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774C0" w14:textId="603DA53A" w:rsidR="00C43D0C" w:rsidRPr="00C52AEB" w:rsidRDefault="00AD5FFF" w:rsidP="00130885">
      <w:pPr>
        <w:pStyle w:val="Heading1"/>
        <w:rPr>
          <w:sz w:val="24"/>
          <w:szCs w:val="24"/>
        </w:rPr>
      </w:pPr>
      <w:bookmarkStart w:id="0" w:name="OLE_LINK1"/>
      <w:r w:rsidRPr="00C52AEB">
        <w:rPr>
          <w:sz w:val="24"/>
          <w:szCs w:val="24"/>
        </w:rPr>
        <w:t>Perancangan Konveyor Pembersih Kotoran Ayam Broiler Bertingkat Otomatis dengan Metode Perancangan VDI2222</w:t>
      </w:r>
      <w:bookmarkEnd w:id="0"/>
    </w:p>
    <w:p w14:paraId="3F4774C1" w14:textId="4FF48130" w:rsidR="002076A2" w:rsidRDefault="00263F2C" w:rsidP="00BE3D06">
      <w:pPr>
        <w:rPr>
          <w:szCs w:val="20"/>
          <w:vertAlign w:val="superscript"/>
        </w:rPr>
      </w:pPr>
      <w:r w:rsidRPr="00C52AEB">
        <w:rPr>
          <w:szCs w:val="20"/>
        </w:rPr>
        <w:t>Bustami Ibrahim</w:t>
      </w:r>
      <w:r w:rsidR="009356D5" w:rsidRPr="00C52AEB">
        <w:rPr>
          <w:szCs w:val="20"/>
          <w:vertAlign w:val="superscript"/>
        </w:rPr>
        <w:t>1</w:t>
      </w:r>
      <w:r w:rsidR="002076A2" w:rsidRPr="00C52AEB">
        <w:rPr>
          <w:szCs w:val="20"/>
        </w:rPr>
        <w:t xml:space="preserve">, </w:t>
      </w:r>
      <w:r w:rsidR="00701894" w:rsidRPr="00C52AEB">
        <w:rPr>
          <w:szCs w:val="20"/>
        </w:rPr>
        <w:t>Sidik Permana</w:t>
      </w:r>
      <w:r w:rsidR="009356D5" w:rsidRPr="00C52AEB">
        <w:rPr>
          <w:szCs w:val="20"/>
          <w:vertAlign w:val="superscript"/>
        </w:rPr>
        <w:t>2</w:t>
      </w:r>
      <w:r w:rsidR="002076A2" w:rsidRPr="00C52AEB">
        <w:rPr>
          <w:szCs w:val="20"/>
        </w:rPr>
        <w:t xml:space="preserve">, </w:t>
      </w:r>
      <w:r w:rsidR="00701894" w:rsidRPr="00C52AEB">
        <w:rPr>
          <w:szCs w:val="20"/>
        </w:rPr>
        <w:t>Fathurrizqi Raffiq</w:t>
      </w:r>
      <w:r w:rsidR="009356D5" w:rsidRPr="00C52AEB">
        <w:rPr>
          <w:szCs w:val="20"/>
          <w:vertAlign w:val="superscript"/>
        </w:rPr>
        <w:t>3</w:t>
      </w:r>
    </w:p>
    <w:p w14:paraId="6EC2F897" w14:textId="77777777" w:rsidR="005A2806" w:rsidRPr="00C52AEB" w:rsidRDefault="005A2806" w:rsidP="00BE3D06">
      <w:pPr>
        <w:rPr>
          <w:szCs w:val="20"/>
        </w:rPr>
      </w:pPr>
    </w:p>
    <w:p w14:paraId="4FAFA6A8" w14:textId="4E81D7E2" w:rsidR="00263F2C" w:rsidRPr="00C52AEB" w:rsidRDefault="009356D5" w:rsidP="00263F2C">
      <w:pPr>
        <w:rPr>
          <w:szCs w:val="20"/>
        </w:rPr>
      </w:pPr>
      <w:r w:rsidRPr="00C52AEB">
        <w:rPr>
          <w:szCs w:val="20"/>
          <w:vertAlign w:val="superscript"/>
        </w:rPr>
        <w:t>1</w:t>
      </w:r>
      <w:r w:rsidR="00AD5FFF" w:rsidRPr="00C52AEB">
        <w:rPr>
          <w:szCs w:val="20"/>
          <w:vertAlign w:val="superscript"/>
        </w:rPr>
        <w:t>,2,3</w:t>
      </w:r>
      <w:r w:rsidRPr="00C52AEB">
        <w:rPr>
          <w:szCs w:val="20"/>
          <w:vertAlign w:val="superscript"/>
        </w:rPr>
        <w:t xml:space="preserve"> </w:t>
      </w:r>
      <w:r w:rsidR="00263F2C" w:rsidRPr="00C52AEB">
        <w:rPr>
          <w:szCs w:val="20"/>
        </w:rPr>
        <w:t>Teknik Perancangan Manufaktur</w:t>
      </w:r>
      <w:r w:rsidR="00AD5FFF" w:rsidRPr="00C52AEB">
        <w:rPr>
          <w:szCs w:val="20"/>
        </w:rPr>
        <w:t>, Politeknik Manufaktur</w:t>
      </w:r>
      <w:r w:rsidR="00263F2C" w:rsidRPr="00C52AEB">
        <w:rPr>
          <w:szCs w:val="20"/>
        </w:rPr>
        <w:t xml:space="preserve"> Bandung</w:t>
      </w:r>
    </w:p>
    <w:p w14:paraId="3F4774C5" w14:textId="77777777" w:rsidR="00981CA9" w:rsidRPr="00C52AEB" w:rsidRDefault="00981CA9" w:rsidP="009356D5">
      <w:pPr>
        <w:rPr>
          <w:szCs w:val="20"/>
        </w:rPr>
      </w:pPr>
    </w:p>
    <w:p w14:paraId="3F4774C6" w14:textId="3D2A93B8" w:rsidR="009356D5" w:rsidRPr="00C52AEB" w:rsidRDefault="00981CA9" w:rsidP="009356D5">
      <w:pPr>
        <w:rPr>
          <w:szCs w:val="20"/>
        </w:rPr>
      </w:pPr>
      <w:r w:rsidRPr="00C52AEB">
        <w:rPr>
          <w:szCs w:val="20"/>
        </w:rPr>
        <w:t xml:space="preserve">Email: </w:t>
      </w:r>
      <w:r w:rsidR="00587B1E" w:rsidRPr="00C52AEB">
        <w:rPr>
          <w:szCs w:val="20"/>
        </w:rPr>
        <w:t>bustami@polman-bandung.ac.id</w:t>
      </w:r>
    </w:p>
    <w:p w14:paraId="3F4774C7" w14:textId="77777777" w:rsidR="00AA2D01" w:rsidRPr="00C52AEB" w:rsidRDefault="00AA2D01" w:rsidP="009356D5">
      <w:pPr>
        <w:rPr>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281"/>
        <w:gridCol w:w="6717"/>
      </w:tblGrid>
      <w:tr w:rsidR="007854D6" w:rsidRPr="00C52AEB" w14:paraId="3F4774CB" w14:textId="77777777" w:rsidTr="00AD5FFF">
        <w:tc>
          <w:tcPr>
            <w:tcW w:w="2093" w:type="dxa"/>
            <w:tcBorders>
              <w:top w:val="single" w:sz="4" w:space="0" w:color="auto"/>
              <w:bottom w:val="single" w:sz="4" w:space="0" w:color="auto"/>
            </w:tcBorders>
          </w:tcPr>
          <w:p w14:paraId="3F4774C8" w14:textId="77777777" w:rsidR="007854D6" w:rsidRPr="00C52AEB" w:rsidRDefault="007854D6" w:rsidP="004F3C18">
            <w:pPr>
              <w:pStyle w:val="NoSpacing"/>
              <w:rPr>
                <w:b/>
              </w:rPr>
            </w:pPr>
            <w:r w:rsidRPr="00C52AEB">
              <w:rPr>
                <w:b/>
              </w:rPr>
              <w:t>Informasi Artikel:</w:t>
            </w:r>
          </w:p>
        </w:tc>
        <w:tc>
          <w:tcPr>
            <w:tcW w:w="283" w:type="dxa"/>
            <w:vMerge w:val="restart"/>
            <w:tcBorders>
              <w:top w:val="single" w:sz="4" w:space="0" w:color="auto"/>
              <w:bottom w:val="single" w:sz="4" w:space="0" w:color="auto"/>
            </w:tcBorders>
          </w:tcPr>
          <w:p w14:paraId="3F4774C9" w14:textId="77777777" w:rsidR="007854D6" w:rsidRPr="00C52AEB" w:rsidRDefault="007854D6" w:rsidP="004F3C18">
            <w:pPr>
              <w:pStyle w:val="NoSpacing"/>
            </w:pPr>
          </w:p>
        </w:tc>
        <w:tc>
          <w:tcPr>
            <w:tcW w:w="6866" w:type="dxa"/>
            <w:tcBorders>
              <w:top w:val="single" w:sz="4" w:space="0" w:color="auto"/>
              <w:bottom w:val="single" w:sz="4" w:space="0" w:color="auto"/>
            </w:tcBorders>
          </w:tcPr>
          <w:p w14:paraId="3F4774CA" w14:textId="77777777" w:rsidR="007854D6" w:rsidRPr="00C52AEB" w:rsidRDefault="007854D6" w:rsidP="004F3C18">
            <w:pPr>
              <w:pStyle w:val="NoSpacing"/>
              <w:rPr>
                <w:b/>
              </w:rPr>
            </w:pPr>
            <w:r w:rsidRPr="00C52AEB">
              <w:rPr>
                <w:b/>
              </w:rPr>
              <w:t>ABSTRAK</w:t>
            </w:r>
          </w:p>
        </w:tc>
      </w:tr>
      <w:tr w:rsidR="007854D6" w:rsidRPr="00C52AEB" w14:paraId="3F4774D9" w14:textId="77777777" w:rsidTr="00AD5FFF">
        <w:tc>
          <w:tcPr>
            <w:tcW w:w="2093" w:type="dxa"/>
            <w:tcBorders>
              <w:top w:val="single" w:sz="4" w:space="0" w:color="auto"/>
              <w:bottom w:val="nil"/>
            </w:tcBorders>
          </w:tcPr>
          <w:p w14:paraId="3F4774CC" w14:textId="77777777" w:rsidR="007854D6" w:rsidRPr="00C52AEB" w:rsidRDefault="007854D6" w:rsidP="004F3C18">
            <w:pPr>
              <w:pStyle w:val="NoSpacing"/>
              <w:rPr>
                <w:i/>
              </w:rPr>
            </w:pPr>
          </w:p>
          <w:p w14:paraId="3F4774CD" w14:textId="77777777" w:rsidR="007854D6" w:rsidRPr="00C52AEB" w:rsidRDefault="007854D6" w:rsidP="004F3C18">
            <w:pPr>
              <w:pStyle w:val="NoSpacing"/>
            </w:pPr>
            <w:r w:rsidRPr="00C52AEB">
              <w:rPr>
                <w:i/>
              </w:rPr>
              <w:t>Received</w:t>
            </w:r>
            <w:r w:rsidRPr="00C52AEB">
              <w:t>:</w:t>
            </w:r>
          </w:p>
          <w:p w14:paraId="3F4774CE" w14:textId="31EAF4CD" w:rsidR="007854D6" w:rsidRPr="00C52AEB" w:rsidRDefault="0095676B" w:rsidP="004F3C18">
            <w:pPr>
              <w:pStyle w:val="NoSpacing"/>
            </w:pPr>
            <w:r w:rsidRPr="00C52AEB">
              <w:t>10 Februari 2025</w:t>
            </w:r>
          </w:p>
          <w:p w14:paraId="3F4774CF" w14:textId="77777777" w:rsidR="007854D6" w:rsidRPr="00C52AEB" w:rsidRDefault="007854D6" w:rsidP="004F3C18">
            <w:pPr>
              <w:pStyle w:val="NoSpacing"/>
              <w:rPr>
                <w:i/>
              </w:rPr>
            </w:pPr>
          </w:p>
          <w:p w14:paraId="3F4774D0" w14:textId="77777777" w:rsidR="007854D6" w:rsidRPr="00C52AEB" w:rsidRDefault="007854D6" w:rsidP="004F3C18">
            <w:pPr>
              <w:pStyle w:val="NoSpacing"/>
            </w:pPr>
            <w:r w:rsidRPr="00C52AEB">
              <w:rPr>
                <w:i/>
              </w:rPr>
              <w:t>Accepted</w:t>
            </w:r>
            <w:r w:rsidRPr="00C52AEB">
              <w:t>:</w:t>
            </w:r>
          </w:p>
          <w:p w14:paraId="3F4774D1" w14:textId="710DC7E1" w:rsidR="007854D6" w:rsidRPr="00C52AEB" w:rsidRDefault="00277647" w:rsidP="004F3C18">
            <w:pPr>
              <w:pStyle w:val="NoSpacing"/>
            </w:pPr>
            <w:r w:rsidRPr="00C52AEB">
              <w:t>30 Maret 2025</w:t>
            </w:r>
          </w:p>
          <w:p w14:paraId="3F4774D2" w14:textId="77777777" w:rsidR="007854D6" w:rsidRPr="00C52AEB" w:rsidRDefault="007854D6" w:rsidP="004F3C18">
            <w:pPr>
              <w:pStyle w:val="NoSpacing"/>
            </w:pPr>
          </w:p>
          <w:p w14:paraId="3F4774D3" w14:textId="77777777" w:rsidR="007854D6" w:rsidRPr="00C52AEB" w:rsidRDefault="007854D6" w:rsidP="004F3C18">
            <w:pPr>
              <w:pStyle w:val="NoSpacing"/>
            </w:pPr>
            <w:r w:rsidRPr="00C52AEB">
              <w:rPr>
                <w:i/>
              </w:rPr>
              <w:t>Available</w:t>
            </w:r>
            <w:r w:rsidR="0083025F" w:rsidRPr="00C52AEB">
              <w:t>:</w:t>
            </w:r>
            <w:r w:rsidRPr="00C52AEB">
              <w:t xml:space="preserve"> </w:t>
            </w:r>
          </w:p>
          <w:p w14:paraId="3F4774D4" w14:textId="5C69A6B6" w:rsidR="007854D6" w:rsidRPr="00C52AEB" w:rsidRDefault="00277647" w:rsidP="004F3C18">
            <w:pPr>
              <w:pStyle w:val="NoSpacing"/>
            </w:pPr>
            <w:r w:rsidRPr="00C52AEB">
              <w:t>29 April 2025</w:t>
            </w:r>
          </w:p>
        </w:tc>
        <w:tc>
          <w:tcPr>
            <w:tcW w:w="283" w:type="dxa"/>
            <w:vMerge/>
            <w:tcBorders>
              <w:top w:val="single" w:sz="4" w:space="0" w:color="auto"/>
              <w:bottom w:val="nil"/>
            </w:tcBorders>
          </w:tcPr>
          <w:p w14:paraId="3F4774D5" w14:textId="77777777" w:rsidR="007854D6" w:rsidRPr="00C52AEB" w:rsidRDefault="007854D6" w:rsidP="004F3C18">
            <w:pPr>
              <w:pStyle w:val="NoSpacing"/>
            </w:pPr>
          </w:p>
        </w:tc>
        <w:tc>
          <w:tcPr>
            <w:tcW w:w="6866" w:type="dxa"/>
            <w:tcBorders>
              <w:top w:val="single" w:sz="4" w:space="0" w:color="auto"/>
              <w:bottom w:val="nil"/>
            </w:tcBorders>
          </w:tcPr>
          <w:p w14:paraId="3F4774D6" w14:textId="77777777" w:rsidR="007854D6" w:rsidRPr="00C52AEB" w:rsidRDefault="007854D6" w:rsidP="004F3C18">
            <w:pPr>
              <w:pStyle w:val="NoSpacing"/>
              <w:rPr>
                <w:iCs/>
                <w:color w:val="000000"/>
                <w:sz w:val="18"/>
                <w:szCs w:val="18"/>
              </w:rPr>
            </w:pPr>
          </w:p>
          <w:p w14:paraId="02ED8E80" w14:textId="3A023C89" w:rsidR="009831E4" w:rsidRPr="00C52AEB" w:rsidRDefault="009831E4" w:rsidP="009831E4">
            <w:pPr>
              <w:spacing w:after="240"/>
              <w:rPr>
                <w:szCs w:val="20"/>
              </w:rPr>
            </w:pPr>
            <w:r w:rsidRPr="00C52AEB">
              <w:rPr>
                <w:szCs w:val="20"/>
              </w:rPr>
              <w:t xml:space="preserve">Permintaan pembuatan sistem pembersih kotoran ayam broiler dari PT Paranje Rizqi Cileuncang ke Politeknik Manufaktur Bandung menjadi latar belakang dilakukannya penelitian ini. Sistem pembersih kotoran ayam broiler dirancang sesuai dengan </w:t>
            </w:r>
            <w:r w:rsidR="00D456E2" w:rsidRPr="00C52AEB">
              <w:rPr>
                <w:szCs w:val="20"/>
              </w:rPr>
              <w:t>konstruksi</w:t>
            </w:r>
            <w:r w:rsidRPr="00C52AEB">
              <w:rPr>
                <w:szCs w:val="20"/>
              </w:rPr>
              <w:t xml:space="preserve"> kandang yang sudah dibangun oleh PT Paranje Rizqi Cileuncang di Kabupaten Garut yang memiliki panjang 17 meter, lebar 5 meter dan tinggi 7 meter dengan 5 tingkat dan 2 kolom kandang. Penelitian ini bertujuan untuk merancang dan mengetahui biaya pembuatan sistem pembersih kotoran ayam broiler. Proses perancangan dilakukan melalui penerapan </w:t>
            </w:r>
            <w:r w:rsidR="00DA441B" w:rsidRPr="00C52AEB">
              <w:rPr>
                <w:szCs w:val="20"/>
              </w:rPr>
              <w:t>M</w:t>
            </w:r>
            <w:r w:rsidRPr="00C52AEB">
              <w:rPr>
                <w:szCs w:val="20"/>
              </w:rPr>
              <w:t xml:space="preserve">etode </w:t>
            </w:r>
            <w:r w:rsidR="00DA441B" w:rsidRPr="00C52AEB">
              <w:rPr>
                <w:szCs w:val="20"/>
              </w:rPr>
              <w:t>P</w:t>
            </w:r>
            <w:r w:rsidRPr="00C52AEB">
              <w:rPr>
                <w:szCs w:val="20"/>
              </w:rPr>
              <w:t xml:space="preserve">erancangan VDI 2222 dengan tahapan kerja merencana, mengonsep, merancang, dan menyelesaikan. Hasil dari penelitian ini berupa </w:t>
            </w:r>
            <w:r w:rsidR="00A92AC7" w:rsidRPr="00C52AEB">
              <w:rPr>
                <w:i/>
                <w:iCs/>
                <w:szCs w:val="20"/>
              </w:rPr>
              <w:t>draf</w:t>
            </w:r>
            <w:r w:rsidRPr="00C52AEB">
              <w:rPr>
                <w:i/>
                <w:iCs/>
                <w:szCs w:val="20"/>
              </w:rPr>
              <w:t xml:space="preserve">, </w:t>
            </w:r>
            <w:r w:rsidRPr="00C52AEB">
              <w:rPr>
                <w:szCs w:val="20"/>
              </w:rPr>
              <w:t xml:space="preserve">3D </w:t>
            </w:r>
            <w:r w:rsidRPr="00C52AEB">
              <w:rPr>
                <w:i/>
                <w:iCs/>
                <w:szCs w:val="20"/>
              </w:rPr>
              <w:t>modelling,</w:t>
            </w:r>
            <w:r w:rsidRPr="00C52AEB">
              <w:rPr>
                <w:szCs w:val="20"/>
              </w:rPr>
              <w:t xml:space="preserve"> gambar kerja dan rincian biaya pembuatan sistem pembersih kotoran ayam broiler. Setelah dilakukan penelitian, didapatkan sebuah rancangan sistem pembersih kotoran ayam broiler berupa konveyor sabuk yang diletakkan di bawah kandang ayam dilengkapi dengan motor penggerak, </w:t>
            </w:r>
            <w:r w:rsidRPr="00C52AEB">
              <w:rPr>
                <w:i/>
                <w:iCs/>
                <w:szCs w:val="20"/>
              </w:rPr>
              <w:t>roller</w:t>
            </w:r>
            <w:r w:rsidRPr="00C52AEB">
              <w:rPr>
                <w:szCs w:val="20"/>
              </w:rPr>
              <w:t xml:space="preserve">, </w:t>
            </w:r>
            <w:r w:rsidRPr="00C52AEB">
              <w:rPr>
                <w:i/>
                <w:iCs/>
                <w:szCs w:val="20"/>
              </w:rPr>
              <w:t>pulley</w:t>
            </w:r>
            <w:r w:rsidRPr="00C52AEB">
              <w:rPr>
                <w:szCs w:val="20"/>
              </w:rPr>
              <w:t xml:space="preserve">, dan pembersih </w:t>
            </w:r>
            <w:r w:rsidRPr="00A92AC7">
              <w:rPr>
                <w:i/>
                <w:iCs/>
                <w:szCs w:val="20"/>
              </w:rPr>
              <w:t>belt</w:t>
            </w:r>
            <w:r w:rsidRPr="00C52AEB">
              <w:rPr>
                <w:szCs w:val="20"/>
              </w:rPr>
              <w:t>. Biaya pembuatan konveyor diperkirakan sebesar Rp181.463.156.</w:t>
            </w:r>
          </w:p>
          <w:p w14:paraId="3F4774D8" w14:textId="77777777" w:rsidR="003D3AB3" w:rsidRPr="00C52AEB" w:rsidRDefault="003D3AB3" w:rsidP="004F3C18">
            <w:pPr>
              <w:pStyle w:val="NoSpacing"/>
            </w:pPr>
          </w:p>
        </w:tc>
      </w:tr>
      <w:tr w:rsidR="007854D6" w:rsidRPr="00C52AEB" w14:paraId="3F4774DD" w14:textId="77777777" w:rsidTr="00AD5FFF">
        <w:tc>
          <w:tcPr>
            <w:tcW w:w="2093" w:type="dxa"/>
            <w:tcBorders>
              <w:top w:val="nil"/>
              <w:bottom w:val="single" w:sz="4" w:space="0" w:color="auto"/>
            </w:tcBorders>
          </w:tcPr>
          <w:p w14:paraId="3F4774DA" w14:textId="77777777" w:rsidR="007854D6" w:rsidRPr="00C52AEB" w:rsidRDefault="007854D6" w:rsidP="004F3C18">
            <w:pPr>
              <w:pStyle w:val="NoSpacing"/>
              <w:rPr>
                <w:b/>
              </w:rPr>
            </w:pPr>
            <w:r w:rsidRPr="00C52AEB">
              <w:rPr>
                <w:b/>
              </w:rPr>
              <w:t>Kata Kunci:</w:t>
            </w:r>
          </w:p>
        </w:tc>
        <w:tc>
          <w:tcPr>
            <w:tcW w:w="283" w:type="dxa"/>
            <w:vMerge/>
            <w:tcBorders>
              <w:top w:val="nil"/>
              <w:bottom w:val="single" w:sz="4" w:space="0" w:color="auto"/>
            </w:tcBorders>
          </w:tcPr>
          <w:p w14:paraId="3F4774DB" w14:textId="77777777" w:rsidR="007854D6" w:rsidRPr="00C52AEB" w:rsidRDefault="007854D6" w:rsidP="004F3C18">
            <w:pPr>
              <w:pStyle w:val="NoSpacing"/>
            </w:pPr>
          </w:p>
        </w:tc>
        <w:tc>
          <w:tcPr>
            <w:tcW w:w="6866" w:type="dxa"/>
            <w:tcBorders>
              <w:top w:val="nil"/>
              <w:bottom w:val="single" w:sz="4" w:space="0" w:color="auto"/>
            </w:tcBorders>
          </w:tcPr>
          <w:p w14:paraId="3F4774DC" w14:textId="77777777" w:rsidR="007854D6" w:rsidRPr="00C52AEB" w:rsidRDefault="007854D6" w:rsidP="004F3C18">
            <w:pPr>
              <w:pStyle w:val="NoSpacing"/>
              <w:rPr>
                <w:b/>
                <w:i/>
              </w:rPr>
            </w:pPr>
            <w:r w:rsidRPr="00C52AEB">
              <w:rPr>
                <w:b/>
                <w:i/>
              </w:rPr>
              <w:t>ABSTRACT</w:t>
            </w:r>
          </w:p>
        </w:tc>
      </w:tr>
      <w:tr w:rsidR="007854D6" w:rsidRPr="00C52AEB" w14:paraId="3F4774E8" w14:textId="77777777" w:rsidTr="00AD5FFF">
        <w:tc>
          <w:tcPr>
            <w:tcW w:w="2093" w:type="dxa"/>
            <w:tcBorders>
              <w:top w:val="single" w:sz="4" w:space="0" w:color="auto"/>
            </w:tcBorders>
          </w:tcPr>
          <w:p w14:paraId="3F4774DE" w14:textId="77777777" w:rsidR="007854D6" w:rsidRPr="00C52AEB" w:rsidRDefault="007854D6" w:rsidP="004F3C18">
            <w:pPr>
              <w:pStyle w:val="NoSpacing"/>
            </w:pPr>
          </w:p>
          <w:p w14:paraId="3F4774E0" w14:textId="1FB85F1C" w:rsidR="007854D6" w:rsidRPr="00C52AEB" w:rsidRDefault="00C157C4" w:rsidP="00C157C4">
            <w:pPr>
              <w:pStyle w:val="NoSpacing"/>
            </w:pPr>
            <w:r w:rsidRPr="00C52AEB">
              <w:t>Metode perancangan VDI 2222</w:t>
            </w:r>
          </w:p>
          <w:p w14:paraId="59798CF2" w14:textId="77777777" w:rsidR="007854D6" w:rsidRPr="00C52AEB" w:rsidRDefault="00C157C4" w:rsidP="004F3C18">
            <w:pPr>
              <w:pStyle w:val="NoSpacing"/>
            </w:pPr>
            <w:r w:rsidRPr="00C52AEB">
              <w:t>Konveyor Sabuk</w:t>
            </w:r>
          </w:p>
          <w:p w14:paraId="3F4774E3" w14:textId="2B0D518E" w:rsidR="00C157C4" w:rsidRPr="00C52AEB" w:rsidRDefault="00C157C4" w:rsidP="00C157C4">
            <w:pPr>
              <w:pStyle w:val="NoSpacing"/>
            </w:pPr>
            <w:r w:rsidRPr="00C52AEB">
              <w:t>Sistem Pembersih Kotoran Ayam</w:t>
            </w:r>
          </w:p>
        </w:tc>
        <w:tc>
          <w:tcPr>
            <w:tcW w:w="283" w:type="dxa"/>
            <w:vMerge/>
            <w:tcBorders>
              <w:top w:val="single" w:sz="4" w:space="0" w:color="auto"/>
            </w:tcBorders>
          </w:tcPr>
          <w:p w14:paraId="3F4774E4" w14:textId="77777777" w:rsidR="007854D6" w:rsidRPr="00C52AEB" w:rsidRDefault="007854D6" w:rsidP="004F3C18">
            <w:pPr>
              <w:pStyle w:val="NoSpacing"/>
            </w:pPr>
          </w:p>
        </w:tc>
        <w:tc>
          <w:tcPr>
            <w:tcW w:w="6866" w:type="dxa"/>
            <w:tcBorders>
              <w:top w:val="single" w:sz="4" w:space="0" w:color="auto"/>
            </w:tcBorders>
          </w:tcPr>
          <w:p w14:paraId="43CF1737" w14:textId="77777777" w:rsidR="00997A19" w:rsidRPr="00C52AEB" w:rsidRDefault="00997A19" w:rsidP="00997A19">
            <w:pPr>
              <w:pStyle w:val="NormalWeb"/>
              <w:spacing w:after="0" w:afterAutospacing="0"/>
              <w:rPr>
                <w:rFonts w:ascii="Tahoma" w:hAnsi="Tahoma" w:cs="Tahoma"/>
                <w:sz w:val="20"/>
                <w:szCs w:val="20"/>
                <w:lang w:val="id-ID"/>
              </w:rPr>
            </w:pPr>
          </w:p>
          <w:p w14:paraId="6AC57195" w14:textId="68AAFA04" w:rsidR="001F51E3" w:rsidRPr="00C52AEB" w:rsidRDefault="001F51E3" w:rsidP="008041A5">
            <w:pPr>
              <w:pStyle w:val="NormalWeb"/>
              <w:spacing w:before="0" w:beforeAutospacing="0" w:after="0" w:afterAutospacing="0"/>
              <w:jc w:val="both"/>
              <w:rPr>
                <w:rFonts w:ascii="Tahoma" w:hAnsi="Tahoma" w:cs="Tahoma"/>
                <w:i/>
                <w:iCs/>
                <w:sz w:val="20"/>
                <w:szCs w:val="20"/>
                <w:lang w:val="id-ID"/>
              </w:rPr>
            </w:pPr>
            <w:r w:rsidRPr="00C52AEB">
              <w:rPr>
                <w:rFonts w:ascii="Tahoma" w:hAnsi="Tahoma" w:cs="Tahoma"/>
                <w:i/>
                <w:iCs/>
                <w:sz w:val="20"/>
                <w:szCs w:val="20"/>
                <w:lang w:val="id-ID"/>
              </w:rPr>
              <w:t>This research was conducted based on a request from PT Paranje Rizqi Cileuncang to Politeknik Manufaktur Bandung to design a broiler chicken manure cleaning system. The system was designed according to the chicken coop construction built by PT Paranje Rizqi Cileuncang in Kabupaten Garut, measuring 17 meters in length, 5 meters in width, and 7 meters in height, with 5 levels and 2 columns of cages. The research aimed to design and determine the cost of manufacturing the broiler chicken manure cleaning system. The design process followed the VDI 2222 methodology, which includes planning, conceptualizing, designing, and finalizing. The results of this study include a draft, 3D modeling, working drawings, and a detailed cost estimation. The designed system is a belt conveyor placed under the chicken coop, equipped with a drive motor, rollers, pulleys, and a belt cleaner. The estimated c</w:t>
            </w:r>
            <w:r w:rsidR="00DA441B" w:rsidRPr="00C52AEB">
              <w:rPr>
                <w:rFonts w:ascii="Tahoma" w:hAnsi="Tahoma" w:cs="Tahoma"/>
                <w:i/>
                <w:iCs/>
                <w:sz w:val="20"/>
                <w:szCs w:val="20"/>
                <w:lang w:val="id-ID"/>
              </w:rPr>
              <w:t>ost of the conveyor system is IDR.</w:t>
            </w:r>
            <w:r w:rsidRPr="00C52AEB">
              <w:rPr>
                <w:rFonts w:ascii="Tahoma" w:hAnsi="Tahoma" w:cs="Tahoma"/>
                <w:i/>
                <w:iCs/>
                <w:sz w:val="20"/>
                <w:szCs w:val="20"/>
                <w:lang w:val="id-ID"/>
              </w:rPr>
              <w:t>181,463,156</w:t>
            </w:r>
          </w:p>
          <w:p w14:paraId="3F4774E7" w14:textId="3E5F5826" w:rsidR="007157DC" w:rsidRPr="00C52AEB" w:rsidRDefault="007157DC" w:rsidP="00CA0BFC">
            <w:pPr>
              <w:pStyle w:val="NoSpacing"/>
              <w:rPr>
                <w:i/>
              </w:rPr>
            </w:pPr>
          </w:p>
        </w:tc>
      </w:tr>
    </w:tbl>
    <w:p w14:paraId="3F4774E9" w14:textId="77777777" w:rsidR="00E31D0A" w:rsidRPr="00C52AEB" w:rsidRDefault="003777F5" w:rsidP="003777F5">
      <w:pPr>
        <w:jc w:val="right"/>
        <w:rPr>
          <w:sz w:val="16"/>
          <w:szCs w:val="16"/>
        </w:rPr>
        <w:sectPr w:rsidR="00E31D0A" w:rsidRPr="00C52AEB" w:rsidSect="008041A5">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851" w:footer="708" w:gutter="0"/>
          <w:pgNumType w:start="23"/>
          <w:cols w:space="708"/>
          <w:titlePg/>
          <w:docGrid w:linePitch="360"/>
        </w:sectPr>
      </w:pPr>
      <w:r w:rsidRPr="00C52AEB">
        <w:rPr>
          <w:sz w:val="16"/>
          <w:szCs w:val="16"/>
        </w:rPr>
        <w:t>jtrm.polman-bandung.ac.id</w:t>
      </w:r>
    </w:p>
    <w:p w14:paraId="3F4774EA" w14:textId="77777777" w:rsidR="00692A80" w:rsidRPr="00C52AEB" w:rsidRDefault="00692A80">
      <w:pPr>
        <w:ind w:left="567"/>
        <w:jc w:val="left"/>
        <w:rPr>
          <w:rFonts w:eastAsiaTheme="majorEastAsia" w:cstheme="majorBidi"/>
          <w:b/>
          <w:bCs/>
          <w:caps/>
          <w:color w:val="000000" w:themeColor="text1"/>
          <w:szCs w:val="26"/>
        </w:rPr>
      </w:pPr>
      <w:r w:rsidRPr="00C52AEB">
        <w:br w:type="page"/>
      </w:r>
    </w:p>
    <w:p w14:paraId="3F4774EB" w14:textId="77777777" w:rsidR="00D040FA" w:rsidRPr="00C52AEB" w:rsidRDefault="00D040FA" w:rsidP="00D040FA">
      <w:pPr>
        <w:pStyle w:val="Heading2"/>
      </w:pPr>
      <w:r w:rsidRPr="00C52AEB">
        <w:lastRenderedPageBreak/>
        <w:t>Pendahuluan</w:t>
      </w:r>
    </w:p>
    <w:p w14:paraId="2DAF0283" w14:textId="1A9F10AA" w:rsidR="00B92464" w:rsidRPr="00C52AEB" w:rsidRDefault="00B92464" w:rsidP="004F7798">
      <w:pPr>
        <w:contextualSpacing/>
        <w:rPr>
          <w:color w:val="000000"/>
        </w:rPr>
      </w:pPr>
      <w:r w:rsidRPr="00C52AEB">
        <w:t xml:space="preserve">Indonesia merupakan negara yang aktif dalam mengonsumsi daging ayam, khususnya ayam broiler. Daging ayam broiler adalah salah satu sumber pangan hewani dengan harga yang relatif terjangkau dan mudah diperoleh. Menurut data dari Badan Pusat Statistik Indonesia, konsumsi daging ayam broiler mengalami kenaikan di setiap tahunnya </w:t>
      </w:r>
      <w:sdt>
        <w:sdtPr>
          <w:rPr>
            <w:color w:val="000000"/>
          </w:rPr>
          <w:tag w:val="MENDELEY_CITATION_v3_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"/>
          <w:id w:val="-1711804297"/>
          <w:placeholder>
            <w:docPart w:val="DefaultPlaceholder_-1854013440"/>
          </w:placeholder>
        </w:sdtPr>
        <w:sdtContent>
          <w:r w:rsidR="00DE1FD1" w:rsidRPr="00C52AEB">
            <w:rPr>
              <w:color w:val="000000"/>
            </w:rPr>
            <w:t>[1]</w:t>
          </w:r>
        </w:sdtContent>
      </w:sdt>
      <w:r w:rsidRPr="00C52AEB">
        <w:rPr>
          <w:color w:val="000000"/>
        </w:rPr>
        <w:t>.</w:t>
      </w:r>
      <w:r w:rsidR="00DE4B94" w:rsidRPr="00C52AEB">
        <w:rPr>
          <w:color w:val="000000"/>
        </w:rPr>
        <w:t xml:space="preserve"> </w:t>
      </w:r>
    </w:p>
    <w:p w14:paraId="4AF3337C" w14:textId="77777777" w:rsidR="00C52AEB" w:rsidRPr="00C52AEB" w:rsidRDefault="00C52AEB" w:rsidP="004F7798">
      <w:pPr>
        <w:contextualSpacing/>
        <w:rPr>
          <w:color w:val="000000"/>
        </w:rPr>
      </w:pPr>
    </w:p>
    <w:p w14:paraId="3B4FC34F" w14:textId="77777777" w:rsidR="004F7798" w:rsidRPr="00C52AEB" w:rsidRDefault="00DE4B94" w:rsidP="004F7798">
      <w:pPr>
        <w:keepNext/>
        <w:contextualSpacing/>
        <w:jc w:val="center"/>
      </w:pPr>
      <w:r w:rsidRPr="00C52AEB">
        <w:rPr>
          <w:noProof/>
        </w:rPr>
        <w:drawing>
          <wp:inline distT="0" distB="0" distL="0" distR="0" wp14:anchorId="2680411C" wp14:editId="6FDBAE9B">
            <wp:extent cx="5040630" cy="2279407"/>
            <wp:effectExtent l="0" t="0" r="1270" b="0"/>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4381"/>
                    <a:stretch>
                      <a:fillRect/>
                    </a:stretch>
                  </pic:blipFill>
                  <pic:spPr bwMode="auto">
                    <a:xfrm>
                      <a:off x="0" y="0"/>
                      <a:ext cx="5040630" cy="2279407"/>
                    </a:xfrm>
                    <a:prstGeom prst="rect">
                      <a:avLst/>
                    </a:prstGeom>
                    <a:ln>
                      <a:noFill/>
                    </a:ln>
                    <a:extLst>
                      <a:ext uri="{53640926-AAD7-44D8-BBD7-CCE9431645EC}">
                        <a14:shadowObscured xmlns:a14="http://schemas.microsoft.com/office/drawing/2010/main"/>
                      </a:ext>
                    </a:extLst>
                  </pic:spPr>
                </pic:pic>
              </a:graphicData>
            </a:graphic>
          </wp:inline>
        </w:drawing>
      </w:r>
    </w:p>
    <w:p w14:paraId="4322AAEC" w14:textId="6E6DD862" w:rsidR="001F67BB" w:rsidRPr="00C52AEB" w:rsidRDefault="004F7798" w:rsidP="004963B5">
      <w:pPr>
        <w:pStyle w:val="Caption"/>
        <w:spacing w:after="100" w:afterAutospacing="1"/>
        <w:jc w:val="center"/>
        <w:rPr>
          <w:b w:val="0"/>
          <w:bCs w:val="0"/>
          <w:color w:val="00000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1</w:t>
      </w:r>
      <w:r w:rsidRPr="00C52AEB">
        <w:rPr>
          <w:b w:val="0"/>
          <w:bCs w:val="0"/>
          <w:color w:val="000000" w:themeColor="text1"/>
          <w:sz w:val="20"/>
          <w:szCs w:val="20"/>
        </w:rPr>
        <w:fldChar w:fldCharType="end"/>
      </w:r>
      <w:r w:rsidR="001F67BB" w:rsidRPr="00C52AEB">
        <w:rPr>
          <w:b w:val="0"/>
          <w:bCs w:val="0"/>
          <w:color w:val="000000" w:themeColor="text1"/>
          <w:sz w:val="20"/>
          <w:szCs w:val="20"/>
        </w:rPr>
        <w:t xml:space="preserve"> Konsumsi daging ayam broiler penduduk indonesia </w:t>
      </w:r>
      <w:sdt>
        <w:sdtPr>
          <w:rPr>
            <w:b w:val="0"/>
            <w:bCs w:val="0"/>
            <w:color w:val="000000"/>
            <w:sz w:val="20"/>
            <w:szCs w:val="20"/>
          </w:rPr>
          <w:tag w:val="MENDELEY_CITATION_v3_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"/>
          <w:id w:val="1479811790"/>
          <w:placeholder>
            <w:docPart w:val="DefaultPlaceholder_-1854013440"/>
          </w:placeholder>
        </w:sdtPr>
        <w:sdtContent>
          <w:r w:rsidR="00DE1FD1" w:rsidRPr="00C52AEB">
            <w:rPr>
              <w:b w:val="0"/>
              <w:bCs w:val="0"/>
              <w:color w:val="000000"/>
              <w:sz w:val="20"/>
              <w:szCs w:val="20"/>
            </w:rPr>
            <w:t>[2]</w:t>
          </w:r>
        </w:sdtContent>
      </w:sdt>
    </w:p>
    <w:p w14:paraId="062A34B7" w14:textId="2C6DAC4C" w:rsidR="001229BA" w:rsidRPr="00C52AEB" w:rsidRDefault="001229BA" w:rsidP="004963B5">
      <w:pPr>
        <w:spacing w:after="100" w:afterAutospacing="1"/>
        <w:contextualSpacing/>
        <w:rPr>
          <w:color w:val="000000"/>
        </w:rPr>
      </w:pPr>
      <w:r w:rsidRPr="00C52AEB">
        <w:t xml:space="preserve">Menurut Ferry Tamalluddin dalam bukunya </w:t>
      </w:r>
      <w:r w:rsidRPr="00C52AEB">
        <w:rPr>
          <w:i/>
          <w:iCs/>
        </w:rPr>
        <w:t>Ayam Broiler, 22 Hari Panen Lebih Untung</w:t>
      </w:r>
      <w:r w:rsidRPr="00C52AEB">
        <w:t xml:space="preserve">, usaha peternakan broiler memberikan keuntungan yang cukup besar bila dikelola dengan baik dan disertai dengan perencanaan yang matang. Dengan pemeliharaan ayam broiler yang singkat membuat modal usaha peternakan ayam broiler dapat kembali dengan cepat. Hal ini akan memengaruhi usaha di bidang peternakan ayam yang terus ada dan bahkan bertambah. Pada tahun 2020, perusahaan peternakan unggas di Indonesia meraup keuntungan bersih sebesar 6,84 triliun </w:t>
      </w:r>
      <w:r w:rsidR="00DA441B" w:rsidRPr="00C52AEB">
        <w:t>R</w:t>
      </w:r>
      <w:r w:rsidRPr="00C52AEB">
        <w:t xml:space="preserve">upiah dengan pemasukan sebesar 15,92 triliun rupiah dan pengeluaran sebesar 9,08 triliun </w:t>
      </w:r>
      <w:r w:rsidR="00DA441B" w:rsidRPr="00C52AEB">
        <w:t>R</w:t>
      </w:r>
      <w:r w:rsidRPr="00C52AEB">
        <w:t xml:space="preserve">upiah </w:t>
      </w:r>
      <w:sdt>
        <w:sdtPr>
          <w:rPr>
            <w:color w:val="000000"/>
          </w:rPr>
          <w:tag w:val="MENDELEY_CITATION_v3_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"/>
          <w:id w:val="252326561"/>
          <w:placeholder>
            <w:docPart w:val="DefaultPlaceholder_-1854013440"/>
          </w:placeholder>
        </w:sdtPr>
        <w:sdtContent>
          <w:r w:rsidR="00DE1FD1" w:rsidRPr="00C52AEB">
            <w:rPr>
              <w:color w:val="000000"/>
            </w:rPr>
            <w:t>[3]</w:t>
          </w:r>
          <w:r w:rsidR="00462EC5">
            <w:rPr>
              <w:color w:val="000000"/>
            </w:rPr>
            <w:t xml:space="preserve">, </w:t>
          </w:r>
          <w:r w:rsidR="00DE1FD1" w:rsidRPr="00C52AEB">
            <w:rPr>
              <w:color w:val="000000"/>
            </w:rPr>
            <w:t>[4]</w:t>
          </w:r>
        </w:sdtContent>
      </w:sdt>
      <w:r w:rsidRPr="00C52AEB">
        <w:rPr>
          <w:color w:val="000000"/>
        </w:rPr>
        <w:t xml:space="preserve">. </w:t>
      </w:r>
    </w:p>
    <w:p w14:paraId="4DC48F7B" w14:textId="77777777" w:rsidR="008C7B5D" w:rsidRPr="00C52AEB" w:rsidRDefault="008C7B5D" w:rsidP="004963B5">
      <w:pPr>
        <w:spacing w:after="100" w:afterAutospacing="1"/>
        <w:contextualSpacing/>
        <w:rPr>
          <w:color w:val="000000"/>
        </w:rPr>
      </w:pPr>
    </w:p>
    <w:p w14:paraId="39333C2F" w14:textId="6C026FE5" w:rsidR="001229BA" w:rsidRPr="00C52AEB" w:rsidRDefault="001229BA" w:rsidP="001229BA">
      <w:pPr>
        <w:contextualSpacing/>
      </w:pPr>
      <w:r w:rsidRPr="00C52AEB">
        <w:t>Seiring bertambahnya usaha peternakan ayam broiler, masalah penanganan limbah kotoran ayam broiler menjadi semakin krusial, terutama untuk menjaga kebersihan lingkungan dan kesehatan ternak. Kotoran ayam broiler yang tidak dikelola dengan baik dapat menimbulkan berbagai masalah, seperti pencemaran lingkungan, penyebaran penyakit, dan penurunan kualitas udara di sekitar area peternakan. Oleh karena itu, diperlukan sistem pembersihan kotoran yang efektif dan efisien untuk memastikan kebersihan kandang serta mendukung keberlanjutan produksi. Dengan menggunakan sistem pembersih yang efektif dan efisien, kotoran ayam broiler yang dibersihkan dapat diolah menjadi pupuk organik yang memiliki nilai jual dan meningkatkan nilai ekonomi bagi para peternak</w:t>
      </w:r>
      <w:r w:rsidR="00FE43E0" w:rsidRPr="00C52AEB">
        <w:t xml:space="preserve"> </w:t>
      </w:r>
      <w:sdt>
        <w:sdtPr>
          <w:rPr>
            <w:color w:val="000000"/>
          </w:rPr>
          <w:tag w:val="MENDELEY_CITATION_v3_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"/>
          <w:id w:val="-1791050368"/>
          <w:placeholder>
            <w:docPart w:val="DefaultPlaceholder_-1854013440"/>
          </w:placeholder>
        </w:sdtPr>
        <w:sdtContent>
          <w:r w:rsidR="00DE1FD1" w:rsidRPr="00C52AEB">
            <w:rPr>
              <w:color w:val="000000"/>
            </w:rPr>
            <w:t>[5]</w:t>
          </w:r>
        </w:sdtContent>
      </w:sdt>
      <w:r w:rsidRPr="00C52AEB">
        <w:t>.</w:t>
      </w:r>
    </w:p>
    <w:p w14:paraId="75CB3511" w14:textId="77777777" w:rsidR="008C7B5D" w:rsidRPr="00C52AEB" w:rsidRDefault="008C7B5D" w:rsidP="001229BA">
      <w:pPr>
        <w:contextualSpacing/>
      </w:pPr>
    </w:p>
    <w:p w14:paraId="7AA4D43C" w14:textId="00C78EA5" w:rsidR="00163574" w:rsidRPr="00C52AEB" w:rsidRDefault="001229BA" w:rsidP="00774819">
      <w:pPr>
        <w:contextualSpacing/>
      </w:pPr>
      <w:r w:rsidRPr="00C52AEB">
        <w:t xml:space="preserve">Apartemen Ayam adalah perusahaan teknologi yang mencoba inovasi pengelolaan kandang ayam. Diprakarsai oleh PT. Paranje Rizqi Cileuncang, Apartemen Ayam berharap dapat memberikan efisiensi dan efektivitas kandang ayam yang terintegrasi dengan teknologi. Pada tahun 2022, PT Paranje Rizqi Cileuncang meminta Politeknik Manufaktur Bandung untuk membuat sebuah sistem pembersih kotoran ayam broiler agar kotoran ayam broiler dapat dibersihkan dengan lebih mudah. Perancangan sistem pembersih kotoran ayam broiler disesuaikan dengan </w:t>
      </w:r>
      <w:r w:rsidR="00D456E2" w:rsidRPr="00C52AEB">
        <w:t>konstruksi</w:t>
      </w:r>
      <w:r w:rsidRPr="00C52AEB">
        <w:t xml:space="preserve"> kandang ayam broiler yang sudah dibangun di Cijapati, Kabupaten Garut. Biaya pembuatan sistem pembersih kotoran ayam broiler dibatasi sebesar 200 juta rupiah. Berdasarkan penjelasan, pada penelitian ini penulis akan melakukan perancangan serta membuat rincian biaya untuk pembuatan sistem pembersih kotoran ayam broiler.</w:t>
      </w:r>
    </w:p>
    <w:p w14:paraId="1018FD79" w14:textId="77777777" w:rsidR="00774819" w:rsidRPr="00C52AEB" w:rsidRDefault="00774819" w:rsidP="00774819">
      <w:pPr>
        <w:contextualSpacing/>
      </w:pPr>
    </w:p>
    <w:p w14:paraId="31CDFF88" w14:textId="645EEFEC" w:rsidR="00B56055" w:rsidRPr="00C52AEB" w:rsidRDefault="00774819" w:rsidP="00B56055">
      <w:pPr>
        <w:pStyle w:val="Heading2"/>
        <w:spacing w:before="0" w:after="0"/>
      </w:pPr>
      <w:r w:rsidRPr="00C52AEB">
        <w:t>METOD</w:t>
      </w:r>
      <w:r w:rsidR="009C4F00" w:rsidRPr="00C52AEB">
        <w:t>OLOGI PENYELESAIAN MASALAH</w:t>
      </w:r>
    </w:p>
    <w:p w14:paraId="5E6AE5EB" w14:textId="77777777" w:rsidR="009C4F00" w:rsidRPr="00C52AEB" w:rsidRDefault="009C4F00" w:rsidP="009C4F00"/>
    <w:p w14:paraId="74DFD0D4" w14:textId="67D10855" w:rsidR="00B56055" w:rsidRPr="00C52AEB" w:rsidRDefault="00B56055" w:rsidP="00C15962">
      <w:r w:rsidRPr="00C52AEB">
        <w:t xml:space="preserve">Pada tahapan perancangan penulis mengacu pada metode VDI 2222. Pada metode ini terdapat 4 tahapan utama untuk menyelesaikan suatu rancangan yaitu tahap merencana, </w:t>
      </w:r>
      <w:r w:rsidR="00D456E2" w:rsidRPr="00C52AEB">
        <w:t>mengonsep</w:t>
      </w:r>
      <w:r w:rsidRPr="00C52AEB">
        <w:t xml:space="preserve">, merancang, </w:t>
      </w:r>
      <w:r w:rsidRPr="00C52AEB">
        <w:lastRenderedPageBreak/>
        <w:t>dan menyelesaikan</w:t>
      </w:r>
      <w:r w:rsidR="003D09E9" w:rsidRPr="00C52AEB">
        <w:t xml:space="preserve"> </w:t>
      </w:r>
      <w:sdt>
        <w:sdtPr>
          <w:rPr>
            <w:color w:val="000000"/>
          </w:rPr>
          <w:tag w:val="MENDELEY_CITATION_v3_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"/>
          <w:id w:val="1602227955"/>
          <w:placeholder>
            <w:docPart w:val="DefaultPlaceholder_-1854013440"/>
          </w:placeholder>
        </w:sdtPr>
        <w:sdtContent>
          <w:r w:rsidR="003D09E9" w:rsidRPr="00C52AEB">
            <w:rPr>
              <w:color w:val="000000"/>
            </w:rPr>
            <w:t>[6]</w:t>
          </w:r>
        </w:sdtContent>
      </w:sdt>
      <w:r w:rsidRPr="00C52AEB">
        <w:t xml:space="preserve">. Berikut </w:t>
      </w:r>
      <w:r w:rsidR="00C52AEB" w:rsidRPr="00C52AEB">
        <w:t>alur</w:t>
      </w:r>
      <w:r w:rsidRPr="00C52AEB">
        <w:t xml:space="preserve"> tahapan perancangan yang penulis lakukan </w:t>
      </w:r>
      <w:r w:rsidR="00C52AEB" w:rsidRPr="00C52AEB">
        <w:t>sebagaimana</w:t>
      </w:r>
      <w:r w:rsidRPr="00C52AEB">
        <w:t xml:space="preserve"> </w:t>
      </w:r>
      <w:r w:rsidR="00C52AEB" w:rsidRPr="00C52AEB">
        <w:t>G</w:t>
      </w:r>
      <w:r w:rsidRPr="00C52AEB">
        <w:t xml:space="preserve">ambar </w:t>
      </w:r>
      <w:r w:rsidR="002B03C9" w:rsidRPr="00C52AEB">
        <w:t>2</w:t>
      </w:r>
      <w:r w:rsidRPr="00C52AEB">
        <w:t>.</w:t>
      </w:r>
    </w:p>
    <w:p w14:paraId="2039EC18" w14:textId="77777777" w:rsidR="00C15962" w:rsidRPr="00C52AEB" w:rsidRDefault="00C15962" w:rsidP="00C15962">
      <w:pPr>
        <w:keepNext/>
        <w:jc w:val="center"/>
      </w:pPr>
      <w:r w:rsidRPr="00C52AEB">
        <w:rPr>
          <w:noProof/>
        </w:rPr>
        <w:drawing>
          <wp:inline distT="0" distB="0" distL="0" distR="0" wp14:anchorId="6C39ECB4" wp14:editId="7BA6FB77">
            <wp:extent cx="4968948" cy="6217238"/>
            <wp:effectExtent l="0" t="0" r="3175" b="0"/>
            <wp:docPr id="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8948" cy="6217238"/>
                    </a:xfrm>
                    <a:prstGeom prst="rect">
                      <a:avLst/>
                    </a:prstGeom>
                    <a:noFill/>
                    <a:ln>
                      <a:noFill/>
                    </a:ln>
                  </pic:spPr>
                </pic:pic>
              </a:graphicData>
            </a:graphic>
          </wp:inline>
        </w:drawing>
      </w:r>
    </w:p>
    <w:p w14:paraId="25F3D31E" w14:textId="3CD910FF" w:rsidR="00C15962" w:rsidRPr="00C52AEB" w:rsidRDefault="00C15962" w:rsidP="00C15962">
      <w:pPr>
        <w:pStyle w:val="Caption"/>
        <w:spacing w:after="0"/>
        <w:jc w:val="center"/>
        <w:rPr>
          <w:b w:val="0"/>
          <w:bCs w:val="0"/>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2</w:t>
      </w:r>
      <w:r w:rsidRPr="00C52AEB">
        <w:rPr>
          <w:b w:val="0"/>
          <w:bCs w:val="0"/>
          <w:color w:val="000000" w:themeColor="text1"/>
          <w:sz w:val="20"/>
          <w:szCs w:val="20"/>
        </w:rPr>
        <w:fldChar w:fldCharType="end"/>
      </w:r>
      <w:r w:rsidRPr="00C52AEB">
        <w:rPr>
          <w:b w:val="0"/>
          <w:bCs w:val="0"/>
          <w:color w:val="000000" w:themeColor="text1"/>
          <w:sz w:val="20"/>
          <w:szCs w:val="20"/>
        </w:rPr>
        <w:t xml:space="preserve"> </w:t>
      </w:r>
      <w:r w:rsidR="0020712D" w:rsidRPr="00C52AEB">
        <w:rPr>
          <w:b w:val="0"/>
          <w:bCs w:val="0"/>
          <w:i/>
          <w:iCs/>
          <w:color w:val="000000" w:themeColor="text1"/>
          <w:sz w:val="20"/>
          <w:szCs w:val="20"/>
        </w:rPr>
        <w:t>Flowchart</w:t>
      </w:r>
      <w:r w:rsidR="0020712D" w:rsidRPr="00C52AEB">
        <w:rPr>
          <w:b w:val="0"/>
          <w:bCs w:val="0"/>
          <w:color w:val="000000" w:themeColor="text1"/>
          <w:sz w:val="20"/>
          <w:szCs w:val="20"/>
        </w:rPr>
        <w:t xml:space="preserve"> metode perancangan VDI222</w:t>
      </w:r>
    </w:p>
    <w:p w14:paraId="6F3F16F6" w14:textId="77777777" w:rsidR="0019503F" w:rsidRPr="00C52AEB" w:rsidRDefault="0019503F" w:rsidP="0019503F"/>
    <w:p w14:paraId="0A1FAA2E" w14:textId="7ADF4C26" w:rsidR="00774819" w:rsidRPr="00C52AEB" w:rsidRDefault="008041A5" w:rsidP="00A323D0">
      <w:pPr>
        <w:pStyle w:val="Heading3"/>
      </w:pPr>
      <w:r w:rsidRPr="00C52AEB">
        <w:t>Perencanaan</w:t>
      </w:r>
    </w:p>
    <w:p w14:paraId="7D9EAF72" w14:textId="5886048A" w:rsidR="00A323D0" w:rsidRPr="00C52AEB" w:rsidRDefault="00A323D0" w:rsidP="00A323D0">
      <w:pPr>
        <w:pStyle w:val="Heading4"/>
      </w:pPr>
      <w:r w:rsidRPr="00C52AEB">
        <w:t>Identifikasi Masalah</w:t>
      </w:r>
    </w:p>
    <w:p w14:paraId="15BD3D1E" w14:textId="5FD022FE" w:rsidR="00344FCC" w:rsidRPr="00C52AEB" w:rsidRDefault="00344FCC" w:rsidP="00344FCC">
      <w:r w:rsidRPr="00C52AEB">
        <w:t xml:space="preserve">Pada tahun 2022, PT Paranje Rizqi Cileuncang telah membangun sebuah </w:t>
      </w:r>
      <w:r w:rsidR="00D456E2" w:rsidRPr="00C52AEB">
        <w:t>konstruksi</w:t>
      </w:r>
      <w:r w:rsidRPr="00C52AEB">
        <w:t xml:space="preserve"> kandang ayam yang berlokasi di Cijapati, Kabupaten Garut. Salah satu sistem yang diperlukan agar sebuah kandang dapat beroperasi dengan normal adalah sistem pembersih kotoran ayam</w:t>
      </w:r>
      <w:r w:rsidR="00BE3D06">
        <w:t xml:space="preserve"> s</w:t>
      </w:r>
      <w:r w:rsidRPr="00C52AEB">
        <w:t xml:space="preserve">ehingga PT Paranje Rizqi Cileuncang membuat permintaan kepada Politeknik Manufaktur Bandung untuk membuat sebuah sistem pembersih kotoran ayam. Sistem pembersihan kotoran ayam dirancang agar kotoran ayam yang dikeluarkan akan langsung jatuh ke sistem pemindah dan akan dipindahkan ke tempat penampungan. </w:t>
      </w:r>
    </w:p>
    <w:p w14:paraId="30935A95" w14:textId="77777777" w:rsidR="00344FCC" w:rsidRPr="00C52AEB" w:rsidRDefault="00344FCC" w:rsidP="00344FCC"/>
    <w:p w14:paraId="1984C414" w14:textId="076D6DB4" w:rsidR="00C4230F" w:rsidRPr="00C52AEB" w:rsidRDefault="00344FCC" w:rsidP="00344FCC">
      <w:r w:rsidRPr="00C52AEB">
        <w:lastRenderedPageBreak/>
        <w:t xml:space="preserve">Pada Penelitian ini penulis merancang sebuah konveyor sebagai solusi dari sistem pembersih kotoran ayam yang disesuaikan dengan </w:t>
      </w:r>
      <w:r w:rsidR="00D456E2" w:rsidRPr="00C52AEB">
        <w:t>konstruksi</w:t>
      </w:r>
      <w:r w:rsidRPr="00C52AEB">
        <w:t xml:space="preserve"> kandang ayam yang sudah dibangun di</w:t>
      </w:r>
      <w:r w:rsidRPr="00C52AEB">
        <w:rPr>
          <w:u w:val="single"/>
        </w:rPr>
        <w:t xml:space="preserve"> </w:t>
      </w:r>
      <w:r w:rsidRPr="00C52AEB">
        <w:t xml:space="preserve">PT Paranje Rizqi Cileuncang yang berlokasi di Cijapati, Kabupaten Garut. Hal ini </w:t>
      </w:r>
      <w:r w:rsidR="00BE3D06">
        <w:t>disebabkan</w:t>
      </w:r>
      <w:r w:rsidRPr="00C52AEB">
        <w:t xml:space="preserve"> dengan menggunakan mesin konveyor, pembersihan dapat dilakukan dengan lebih mudah, cepat, dan murah</w:t>
      </w:r>
      <w:r w:rsidR="003C5F69" w:rsidRPr="00C52AEB">
        <w:t>.</w:t>
      </w:r>
    </w:p>
    <w:p w14:paraId="5F6C078F" w14:textId="118E5940" w:rsidR="00A323D0" w:rsidRPr="00C52AEB" w:rsidRDefault="008C1EFA" w:rsidP="00A323D0">
      <w:pPr>
        <w:pStyle w:val="Heading4"/>
      </w:pPr>
      <w:r w:rsidRPr="00C52AEB">
        <w:t>Pengumpulan</w:t>
      </w:r>
      <w:r w:rsidR="00A323D0" w:rsidRPr="00C52AEB">
        <w:t xml:space="preserve"> Data</w:t>
      </w:r>
    </w:p>
    <w:p w14:paraId="59C52E03" w14:textId="587B5BFB" w:rsidR="00DE7F79" w:rsidRPr="00C52AEB" w:rsidRDefault="00DE7F79" w:rsidP="00BF66E3">
      <w:r w:rsidRPr="00C52AEB">
        <w:t xml:space="preserve">Setelah mengidentifikasi masalah, dilakukan pengumpulan data dengan </w:t>
      </w:r>
      <w:r w:rsidR="00D456E2">
        <w:t xml:space="preserve">dua </w:t>
      </w:r>
      <w:r w:rsidRPr="00C52AEB">
        <w:t>cara</w:t>
      </w:r>
      <w:r w:rsidR="00D456E2">
        <w:t>,</w:t>
      </w:r>
      <w:r w:rsidRPr="00C52AEB">
        <w:t xml:space="preserve"> yaitu studi literatur dan observasi langsung ke lokasi. Berikut, data yang penulis dapatkan selama melakukan tahap pengumpulan data.</w:t>
      </w:r>
    </w:p>
    <w:p w14:paraId="3EEC0CC9" w14:textId="37C2EC7A" w:rsidR="00DE7F79" w:rsidRPr="00C52AEB" w:rsidRDefault="00DE7F79" w:rsidP="00BF66E3">
      <w:pPr>
        <w:numPr>
          <w:ilvl w:val="0"/>
          <w:numId w:val="8"/>
        </w:numPr>
        <w:ind w:left="426" w:hanging="426"/>
      </w:pPr>
      <w:r w:rsidRPr="00C52AEB">
        <w:t xml:space="preserve">Dimensi </w:t>
      </w:r>
      <w:r w:rsidR="00D456E2" w:rsidRPr="00C52AEB">
        <w:t>konstruksi</w:t>
      </w:r>
      <w:r w:rsidRPr="00C52AEB">
        <w:t xml:space="preserve"> kandang ayam </w:t>
      </w:r>
      <w:r w:rsidRPr="00C52AEB">
        <w:rPr>
          <w:i/>
          <w:iCs/>
        </w:rPr>
        <w:t xml:space="preserve">existing </w:t>
      </w:r>
      <w:r w:rsidRPr="00C52AEB">
        <w:t xml:space="preserve">memiliki panjang 15 meter, lebar 5 meter dan tinggi 7,5 meter dengan 5 tingkat dan 2 kolom kandang, </w:t>
      </w:r>
    </w:p>
    <w:p w14:paraId="00B34594" w14:textId="77777777" w:rsidR="00DE7F79" w:rsidRPr="00C52AEB" w:rsidRDefault="00DE7F79" w:rsidP="00BF66E3">
      <w:pPr>
        <w:numPr>
          <w:ilvl w:val="0"/>
          <w:numId w:val="8"/>
        </w:numPr>
        <w:ind w:left="426" w:hanging="426"/>
      </w:pPr>
      <w:r w:rsidRPr="00C52AEB">
        <w:t>Kotoran ayam dibersihkan 2 kali sehari.</w:t>
      </w:r>
    </w:p>
    <w:p w14:paraId="7880E7F9" w14:textId="77777777" w:rsidR="00DE7F79" w:rsidRPr="00C52AEB" w:rsidRDefault="00DE7F79" w:rsidP="00BF66E3">
      <w:pPr>
        <w:numPr>
          <w:ilvl w:val="0"/>
          <w:numId w:val="8"/>
        </w:numPr>
        <w:ind w:left="426" w:hanging="426"/>
      </w:pPr>
      <w:r w:rsidRPr="00C52AEB">
        <w:t xml:space="preserve">Kapasitas keseluruhan kandang ayam 6000 ekor ayam dengan kapasitas 600 ekor ayam per kandang. </w:t>
      </w:r>
    </w:p>
    <w:p w14:paraId="6D64610C" w14:textId="46E2B0D9" w:rsidR="00DE7F79" w:rsidRPr="00C52AEB" w:rsidRDefault="00DE7F79" w:rsidP="00BF66E3">
      <w:pPr>
        <w:numPr>
          <w:ilvl w:val="0"/>
          <w:numId w:val="8"/>
        </w:numPr>
        <w:ind w:left="426" w:hanging="426"/>
      </w:pPr>
      <w:r w:rsidRPr="00C52AEB">
        <w:t>Berat kotoran ayam yang dihasilkan tiap harinya adalah 900 kg dengan berat kotoran yang dihasilkan per kandangnya seberat 90 kg.</w:t>
      </w:r>
    </w:p>
    <w:p w14:paraId="7B257FE0" w14:textId="451FFB08" w:rsidR="00A323D0" w:rsidRPr="00C52AEB" w:rsidRDefault="0044737E" w:rsidP="00BF66E3">
      <w:pPr>
        <w:pStyle w:val="Heading3"/>
      </w:pPr>
      <w:r w:rsidRPr="00C52AEB">
        <w:t>Konsep</w:t>
      </w:r>
    </w:p>
    <w:p w14:paraId="4290CA02" w14:textId="36DCE152" w:rsidR="00905538" w:rsidRPr="00C52AEB" w:rsidRDefault="008C1EFA" w:rsidP="00905538">
      <w:pPr>
        <w:pStyle w:val="Heading4"/>
      </w:pPr>
      <w:r w:rsidRPr="00C52AEB">
        <w:t>Pembuatan</w:t>
      </w:r>
      <w:r w:rsidR="00905538" w:rsidRPr="00C52AEB">
        <w:t xml:space="preserve"> Daftar Tuntutan</w:t>
      </w:r>
    </w:p>
    <w:p w14:paraId="69E4EE30" w14:textId="0B9DDC69" w:rsidR="0010477D" w:rsidRPr="00C52AEB" w:rsidRDefault="00B91C2C" w:rsidP="00490C3B">
      <w:pPr>
        <w:spacing w:after="240"/>
      </w:pPr>
      <w:r w:rsidRPr="00C52AEB">
        <w:t xml:space="preserve">Tahapan ini merupakan penguraian informasi yang didapat dari tahap pengumpulan data ke dalam bentuk daftar tuntutan. Daftar tuntutan berisi batasan batasan yang memuat kebutuhan, persyaratan, atau harapan yang harus dipenuhi atau diakomodasi oleh suatu rancangan. Daftar tuntutan didapat dari hasil wawancara dengan </w:t>
      </w:r>
      <w:r w:rsidRPr="00C52AEB">
        <w:rPr>
          <w:i/>
          <w:iCs/>
        </w:rPr>
        <w:t>costumer</w:t>
      </w:r>
      <w:r w:rsidR="005B310C" w:rsidRPr="00C52AEB">
        <w:rPr>
          <w:iCs/>
        </w:rPr>
        <w:t>, surve</w:t>
      </w:r>
      <w:r w:rsidR="008C1EFA" w:rsidRPr="00C52AEB">
        <w:rPr>
          <w:iCs/>
        </w:rPr>
        <w:t>i</w:t>
      </w:r>
      <w:r w:rsidR="005B310C" w:rsidRPr="00C52AEB">
        <w:rPr>
          <w:iCs/>
        </w:rPr>
        <w:t xml:space="preserve"> langsung pada kandang </w:t>
      </w:r>
      <w:r w:rsidR="00D456E2" w:rsidRPr="00D456E2">
        <w:rPr>
          <w:i/>
        </w:rPr>
        <w:t>existing</w:t>
      </w:r>
      <w:r w:rsidR="005B310C" w:rsidRPr="00C52AEB">
        <w:rPr>
          <w:iCs/>
        </w:rPr>
        <w:t xml:space="preserve"> </w:t>
      </w:r>
      <w:r w:rsidRPr="00C52AEB">
        <w:t>dan studi literatur.</w:t>
      </w:r>
      <w:r w:rsidR="009262BB" w:rsidRPr="00C52AEB">
        <w:t xml:space="preserve"> Daftar tuntutan dapat dilihat pada </w:t>
      </w:r>
      <w:r w:rsidR="00C52AEB" w:rsidRPr="00C52AEB">
        <w:t>T</w:t>
      </w:r>
      <w:r w:rsidR="009262BB" w:rsidRPr="00C52AEB">
        <w:t>abel 1.</w:t>
      </w:r>
    </w:p>
    <w:p w14:paraId="21C9C4A1" w14:textId="1C0A7CA1" w:rsidR="009262BB" w:rsidRPr="00C52AEB" w:rsidRDefault="009262BB" w:rsidP="009262BB">
      <w:pPr>
        <w:pStyle w:val="Caption"/>
        <w:keepNext/>
        <w:jc w:val="center"/>
        <w:rPr>
          <w:b w:val="0"/>
          <w:bCs w:val="0"/>
          <w:color w:val="000000" w:themeColor="text1"/>
          <w:sz w:val="20"/>
          <w:szCs w:val="20"/>
        </w:rPr>
      </w:pPr>
      <w:r w:rsidRPr="00C52AEB">
        <w:rPr>
          <w:b w:val="0"/>
          <w:bCs w:val="0"/>
          <w:color w:val="000000" w:themeColor="text1"/>
          <w:sz w:val="20"/>
          <w:szCs w:val="20"/>
        </w:rPr>
        <w:t xml:space="preserve">Tabel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Tabel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1</w:t>
      </w:r>
      <w:r w:rsidRPr="00C52AEB">
        <w:rPr>
          <w:b w:val="0"/>
          <w:bCs w:val="0"/>
          <w:color w:val="000000" w:themeColor="text1"/>
          <w:sz w:val="20"/>
          <w:szCs w:val="20"/>
        </w:rPr>
        <w:fldChar w:fldCharType="end"/>
      </w:r>
      <w:r w:rsidR="00194E69" w:rsidRPr="00C52AEB">
        <w:rPr>
          <w:b w:val="0"/>
          <w:bCs w:val="0"/>
          <w:color w:val="000000" w:themeColor="text1"/>
          <w:sz w:val="20"/>
          <w:szCs w:val="20"/>
        </w:rPr>
        <w:t xml:space="preserve"> Daftar </w:t>
      </w:r>
      <w:r w:rsidR="003F4CFF" w:rsidRPr="00C52AEB">
        <w:rPr>
          <w:b w:val="0"/>
          <w:bCs w:val="0"/>
          <w:color w:val="000000" w:themeColor="text1"/>
          <w:sz w:val="20"/>
          <w:szCs w:val="20"/>
        </w:rPr>
        <w:t>t</w:t>
      </w:r>
      <w:r w:rsidR="00194E69" w:rsidRPr="00C52AEB">
        <w:rPr>
          <w:b w:val="0"/>
          <w:bCs w:val="0"/>
          <w:color w:val="000000" w:themeColor="text1"/>
          <w:sz w:val="20"/>
          <w:szCs w:val="20"/>
        </w:rPr>
        <w:t>untutan</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86"/>
        <w:gridCol w:w="4122"/>
      </w:tblGrid>
      <w:tr w:rsidR="0010477D" w:rsidRPr="00C52AEB" w14:paraId="5F4E88F1" w14:textId="77777777" w:rsidTr="00BE3D06">
        <w:trPr>
          <w:trHeight w:val="247"/>
          <w:jc w:val="center"/>
        </w:trPr>
        <w:tc>
          <w:tcPr>
            <w:tcW w:w="8708" w:type="dxa"/>
            <w:gridSpan w:val="2"/>
            <w:tcBorders>
              <w:top w:val="single" w:sz="12" w:space="0" w:color="auto"/>
            </w:tcBorders>
            <w:vAlign w:val="center"/>
          </w:tcPr>
          <w:p w14:paraId="49E1322B" w14:textId="77777777" w:rsidR="0010477D" w:rsidRPr="00C52AEB" w:rsidRDefault="0010477D" w:rsidP="005B310C">
            <w:pPr>
              <w:jc w:val="center"/>
              <w:rPr>
                <w:b/>
                <w:sz w:val="18"/>
                <w:szCs w:val="18"/>
              </w:rPr>
            </w:pPr>
            <w:r w:rsidRPr="00C52AEB">
              <w:rPr>
                <w:b/>
                <w:sz w:val="18"/>
                <w:szCs w:val="18"/>
              </w:rPr>
              <w:t>Tuntutan Utama</w:t>
            </w:r>
          </w:p>
        </w:tc>
      </w:tr>
      <w:tr w:rsidR="0010477D" w:rsidRPr="00C52AEB" w14:paraId="303D2BA0" w14:textId="77777777" w:rsidTr="00BE3D06">
        <w:trPr>
          <w:trHeight w:val="234"/>
          <w:jc w:val="center"/>
        </w:trPr>
        <w:tc>
          <w:tcPr>
            <w:tcW w:w="4586" w:type="dxa"/>
            <w:tcBorders>
              <w:bottom w:val="single" w:sz="12" w:space="0" w:color="auto"/>
              <w:right w:val="nil"/>
            </w:tcBorders>
            <w:vAlign w:val="center"/>
          </w:tcPr>
          <w:p w14:paraId="62E85FEA" w14:textId="77777777" w:rsidR="0010477D" w:rsidRPr="00C52AEB" w:rsidRDefault="0010477D" w:rsidP="005B310C">
            <w:pPr>
              <w:jc w:val="center"/>
              <w:rPr>
                <w:b/>
                <w:sz w:val="18"/>
                <w:szCs w:val="18"/>
              </w:rPr>
            </w:pPr>
            <w:r w:rsidRPr="00C52AEB">
              <w:rPr>
                <w:b/>
                <w:sz w:val="18"/>
                <w:szCs w:val="18"/>
              </w:rPr>
              <w:t>Daftar Tuntutan</w:t>
            </w:r>
          </w:p>
        </w:tc>
        <w:tc>
          <w:tcPr>
            <w:tcW w:w="4121" w:type="dxa"/>
            <w:tcBorders>
              <w:left w:val="nil"/>
              <w:bottom w:val="single" w:sz="12" w:space="0" w:color="auto"/>
              <w:right w:val="nil"/>
            </w:tcBorders>
            <w:vAlign w:val="center"/>
          </w:tcPr>
          <w:p w14:paraId="07B47019" w14:textId="77777777" w:rsidR="0010477D" w:rsidRPr="00C52AEB" w:rsidRDefault="0010477D" w:rsidP="005B310C">
            <w:pPr>
              <w:jc w:val="center"/>
              <w:rPr>
                <w:b/>
                <w:sz w:val="18"/>
                <w:szCs w:val="18"/>
              </w:rPr>
            </w:pPr>
            <w:r w:rsidRPr="00C52AEB">
              <w:rPr>
                <w:b/>
                <w:sz w:val="18"/>
                <w:szCs w:val="18"/>
              </w:rPr>
              <w:t>Keterangan</w:t>
            </w:r>
          </w:p>
        </w:tc>
      </w:tr>
      <w:tr w:rsidR="0010477D" w:rsidRPr="00C52AEB" w14:paraId="494D88ED" w14:textId="77777777" w:rsidTr="00BE3D06">
        <w:trPr>
          <w:trHeight w:val="247"/>
          <w:jc w:val="center"/>
        </w:trPr>
        <w:tc>
          <w:tcPr>
            <w:tcW w:w="4586" w:type="dxa"/>
            <w:tcBorders>
              <w:top w:val="single" w:sz="12" w:space="0" w:color="auto"/>
              <w:right w:val="nil"/>
            </w:tcBorders>
          </w:tcPr>
          <w:p w14:paraId="35BF69F9" w14:textId="41877325" w:rsidR="0010477D" w:rsidRPr="00C52AEB" w:rsidRDefault="004B1A57" w:rsidP="00BE3D06">
            <w:pPr>
              <w:jc w:val="center"/>
              <w:rPr>
                <w:iCs/>
                <w:sz w:val="18"/>
                <w:szCs w:val="18"/>
              </w:rPr>
            </w:pPr>
            <w:r w:rsidRPr="00C52AEB">
              <w:rPr>
                <w:iCs/>
                <w:sz w:val="18"/>
                <w:szCs w:val="18"/>
              </w:rPr>
              <w:t>Panjang</w:t>
            </w:r>
            <w:r w:rsidR="005D676A" w:rsidRPr="00C52AEB">
              <w:rPr>
                <w:iCs/>
                <w:sz w:val="18"/>
                <w:szCs w:val="18"/>
              </w:rPr>
              <w:t xml:space="preserve"> Konveyor</w:t>
            </w:r>
          </w:p>
        </w:tc>
        <w:tc>
          <w:tcPr>
            <w:tcW w:w="4121" w:type="dxa"/>
            <w:tcBorders>
              <w:top w:val="single" w:sz="12" w:space="0" w:color="auto"/>
              <w:left w:val="nil"/>
              <w:right w:val="nil"/>
            </w:tcBorders>
          </w:tcPr>
          <w:p w14:paraId="0B514EED" w14:textId="343EDC6A" w:rsidR="0010477D" w:rsidRPr="00C52AEB" w:rsidRDefault="0027619D" w:rsidP="00BE3D06">
            <w:pPr>
              <w:jc w:val="center"/>
              <w:rPr>
                <w:sz w:val="18"/>
                <w:szCs w:val="18"/>
              </w:rPr>
            </w:pPr>
            <w:r w:rsidRPr="00C52AEB">
              <w:rPr>
                <w:sz w:val="18"/>
                <w:szCs w:val="18"/>
              </w:rPr>
              <w:t>15 – 16 meter</w:t>
            </w:r>
          </w:p>
        </w:tc>
      </w:tr>
      <w:tr w:rsidR="004B1A57" w:rsidRPr="00C52AEB" w14:paraId="6FF2BE05" w14:textId="77777777" w:rsidTr="00BE3D06">
        <w:trPr>
          <w:trHeight w:val="247"/>
          <w:jc w:val="center"/>
        </w:trPr>
        <w:tc>
          <w:tcPr>
            <w:tcW w:w="4586" w:type="dxa"/>
            <w:tcBorders>
              <w:right w:val="nil"/>
            </w:tcBorders>
          </w:tcPr>
          <w:p w14:paraId="40628173" w14:textId="6A1F0576" w:rsidR="004B1A57" w:rsidRPr="00C52AEB" w:rsidRDefault="00D456E2" w:rsidP="00BE3D06">
            <w:pPr>
              <w:jc w:val="center"/>
              <w:rPr>
                <w:iCs/>
                <w:sz w:val="18"/>
                <w:szCs w:val="18"/>
              </w:rPr>
            </w:pPr>
            <w:r w:rsidRPr="00C52AEB">
              <w:rPr>
                <w:iCs/>
                <w:sz w:val="18"/>
                <w:szCs w:val="18"/>
              </w:rPr>
              <w:t>Lebar</w:t>
            </w:r>
            <w:r w:rsidR="004B1A57" w:rsidRPr="00C52AEB">
              <w:rPr>
                <w:iCs/>
                <w:sz w:val="18"/>
                <w:szCs w:val="18"/>
              </w:rPr>
              <w:t xml:space="preserve"> Konvveyor</w:t>
            </w:r>
          </w:p>
        </w:tc>
        <w:tc>
          <w:tcPr>
            <w:tcW w:w="4121" w:type="dxa"/>
            <w:tcBorders>
              <w:left w:val="nil"/>
              <w:right w:val="nil"/>
            </w:tcBorders>
          </w:tcPr>
          <w:p w14:paraId="1E0CE67B" w14:textId="4721EC3A" w:rsidR="004B1A57" w:rsidRPr="00C52AEB" w:rsidRDefault="0027619D" w:rsidP="00BE3D06">
            <w:pPr>
              <w:jc w:val="center"/>
              <w:rPr>
                <w:sz w:val="18"/>
                <w:szCs w:val="18"/>
              </w:rPr>
            </w:pPr>
            <w:r w:rsidRPr="00C52AEB">
              <w:rPr>
                <w:rFonts w:cs="Times New Roman"/>
                <w:sz w:val="18"/>
                <w:szCs w:val="18"/>
              </w:rPr>
              <w:t>≤ 1,5 meter</w:t>
            </w:r>
          </w:p>
        </w:tc>
      </w:tr>
      <w:tr w:rsidR="0010477D" w:rsidRPr="00C52AEB" w14:paraId="22F96AE7" w14:textId="77777777" w:rsidTr="00BE3D06">
        <w:trPr>
          <w:trHeight w:val="247"/>
          <w:jc w:val="center"/>
        </w:trPr>
        <w:tc>
          <w:tcPr>
            <w:tcW w:w="4586" w:type="dxa"/>
            <w:tcBorders>
              <w:right w:val="nil"/>
            </w:tcBorders>
          </w:tcPr>
          <w:p w14:paraId="3E8ADA18" w14:textId="55470499" w:rsidR="0010477D" w:rsidRPr="00C52AEB" w:rsidRDefault="00820B9D" w:rsidP="00BE3D06">
            <w:pPr>
              <w:jc w:val="center"/>
              <w:rPr>
                <w:sz w:val="18"/>
                <w:szCs w:val="18"/>
              </w:rPr>
            </w:pPr>
            <w:r w:rsidRPr="00C52AEB">
              <w:rPr>
                <w:sz w:val="18"/>
                <w:szCs w:val="18"/>
              </w:rPr>
              <w:t>Beban Konveyor</w:t>
            </w:r>
          </w:p>
        </w:tc>
        <w:tc>
          <w:tcPr>
            <w:tcW w:w="4121" w:type="dxa"/>
            <w:tcBorders>
              <w:left w:val="nil"/>
              <w:right w:val="nil"/>
            </w:tcBorders>
          </w:tcPr>
          <w:p w14:paraId="6FDD9711" w14:textId="6612C2DA" w:rsidR="0010477D" w:rsidRPr="00C52AEB" w:rsidRDefault="0027619D" w:rsidP="00BE3D06">
            <w:pPr>
              <w:jc w:val="center"/>
              <w:rPr>
                <w:sz w:val="18"/>
                <w:szCs w:val="18"/>
              </w:rPr>
            </w:pPr>
            <w:r w:rsidRPr="00C52AEB">
              <w:rPr>
                <w:sz w:val="18"/>
                <w:szCs w:val="18"/>
              </w:rPr>
              <w:t>90 kg/konveyor</w:t>
            </w:r>
          </w:p>
        </w:tc>
      </w:tr>
      <w:tr w:rsidR="0010477D" w:rsidRPr="00C52AEB" w14:paraId="165295CF" w14:textId="77777777" w:rsidTr="00BE3D06">
        <w:trPr>
          <w:trHeight w:val="247"/>
          <w:jc w:val="center"/>
        </w:trPr>
        <w:tc>
          <w:tcPr>
            <w:tcW w:w="4586" w:type="dxa"/>
            <w:tcBorders>
              <w:right w:val="nil"/>
            </w:tcBorders>
          </w:tcPr>
          <w:p w14:paraId="5586DFFB" w14:textId="77A7C801" w:rsidR="0010477D" w:rsidRPr="00C52AEB" w:rsidRDefault="00820B9D" w:rsidP="00BE3D06">
            <w:pPr>
              <w:jc w:val="center"/>
              <w:rPr>
                <w:sz w:val="18"/>
                <w:szCs w:val="18"/>
              </w:rPr>
            </w:pPr>
            <w:r w:rsidRPr="00C52AEB">
              <w:rPr>
                <w:sz w:val="18"/>
                <w:szCs w:val="18"/>
              </w:rPr>
              <w:t>Material Sabuk</w:t>
            </w:r>
          </w:p>
        </w:tc>
        <w:tc>
          <w:tcPr>
            <w:tcW w:w="4121" w:type="dxa"/>
            <w:tcBorders>
              <w:left w:val="nil"/>
              <w:right w:val="nil"/>
            </w:tcBorders>
          </w:tcPr>
          <w:p w14:paraId="324B85A3" w14:textId="38F16D12" w:rsidR="0010477D" w:rsidRPr="00C52AEB" w:rsidRDefault="00996588" w:rsidP="00BE3D06">
            <w:pPr>
              <w:jc w:val="center"/>
              <w:rPr>
                <w:i/>
                <w:sz w:val="18"/>
                <w:szCs w:val="18"/>
              </w:rPr>
            </w:pPr>
            <w:r w:rsidRPr="00C52AEB">
              <w:rPr>
                <w:iCs/>
                <w:sz w:val="18"/>
                <w:szCs w:val="18"/>
              </w:rPr>
              <w:t xml:space="preserve">PVC </w:t>
            </w:r>
            <w:r w:rsidRPr="00C52AEB">
              <w:rPr>
                <w:i/>
                <w:sz w:val="18"/>
                <w:szCs w:val="18"/>
              </w:rPr>
              <w:t>(Polyvinyl Chloride)</w:t>
            </w:r>
          </w:p>
        </w:tc>
      </w:tr>
      <w:tr w:rsidR="00996588" w:rsidRPr="00C52AEB" w14:paraId="3AE0019A" w14:textId="77777777" w:rsidTr="00BE3D06">
        <w:trPr>
          <w:trHeight w:val="234"/>
          <w:jc w:val="center"/>
        </w:trPr>
        <w:tc>
          <w:tcPr>
            <w:tcW w:w="4586" w:type="dxa"/>
            <w:tcBorders>
              <w:right w:val="nil"/>
            </w:tcBorders>
          </w:tcPr>
          <w:p w14:paraId="69BE208B" w14:textId="66318095" w:rsidR="00996588" w:rsidRPr="00C52AEB" w:rsidRDefault="00996588" w:rsidP="00BE3D06">
            <w:pPr>
              <w:jc w:val="center"/>
              <w:rPr>
                <w:sz w:val="18"/>
                <w:szCs w:val="18"/>
              </w:rPr>
            </w:pPr>
            <w:r w:rsidRPr="00C52AEB">
              <w:rPr>
                <w:sz w:val="18"/>
                <w:szCs w:val="18"/>
              </w:rPr>
              <w:t>Waktu Operasi</w:t>
            </w:r>
          </w:p>
        </w:tc>
        <w:tc>
          <w:tcPr>
            <w:tcW w:w="4121" w:type="dxa"/>
            <w:tcBorders>
              <w:left w:val="nil"/>
              <w:right w:val="nil"/>
            </w:tcBorders>
          </w:tcPr>
          <w:p w14:paraId="3DF353BB" w14:textId="6099980D" w:rsidR="00996588" w:rsidRPr="00C52AEB" w:rsidRDefault="00996588" w:rsidP="00BE3D06">
            <w:pPr>
              <w:jc w:val="center"/>
              <w:rPr>
                <w:iCs/>
                <w:sz w:val="18"/>
                <w:szCs w:val="18"/>
              </w:rPr>
            </w:pPr>
            <w:r w:rsidRPr="00C52AEB">
              <w:rPr>
                <w:iCs/>
                <w:sz w:val="18"/>
                <w:szCs w:val="18"/>
              </w:rPr>
              <w:t>2</w:t>
            </w:r>
            <w:r w:rsidR="00AB1B60" w:rsidRPr="00C52AEB">
              <w:rPr>
                <w:iCs/>
                <w:sz w:val="18"/>
                <w:szCs w:val="18"/>
              </w:rPr>
              <w:t xml:space="preserve"> x 1 menit/hari</w:t>
            </w:r>
          </w:p>
        </w:tc>
      </w:tr>
      <w:tr w:rsidR="0010477D" w:rsidRPr="00C52AEB" w14:paraId="652DBDDD" w14:textId="77777777" w:rsidTr="00BE3D06">
        <w:trPr>
          <w:trHeight w:val="247"/>
          <w:jc w:val="center"/>
        </w:trPr>
        <w:tc>
          <w:tcPr>
            <w:tcW w:w="4586" w:type="dxa"/>
            <w:tcBorders>
              <w:right w:val="nil"/>
            </w:tcBorders>
          </w:tcPr>
          <w:p w14:paraId="7949E6A2" w14:textId="7D6015EA" w:rsidR="0010477D" w:rsidRPr="00C52AEB" w:rsidRDefault="0027619D" w:rsidP="00BE3D06">
            <w:pPr>
              <w:jc w:val="center"/>
              <w:rPr>
                <w:sz w:val="18"/>
                <w:szCs w:val="18"/>
              </w:rPr>
            </w:pPr>
            <w:r w:rsidRPr="00C52AEB">
              <w:rPr>
                <w:sz w:val="18"/>
                <w:szCs w:val="18"/>
              </w:rPr>
              <w:t>Biaya Pembuatan</w:t>
            </w:r>
          </w:p>
        </w:tc>
        <w:tc>
          <w:tcPr>
            <w:tcW w:w="4121" w:type="dxa"/>
            <w:tcBorders>
              <w:left w:val="nil"/>
              <w:right w:val="nil"/>
            </w:tcBorders>
          </w:tcPr>
          <w:p w14:paraId="2321DD26" w14:textId="29E0584B" w:rsidR="0010477D" w:rsidRPr="00C52AEB" w:rsidRDefault="0027619D" w:rsidP="00BE3D06">
            <w:pPr>
              <w:jc w:val="center"/>
              <w:rPr>
                <w:sz w:val="18"/>
                <w:szCs w:val="18"/>
              </w:rPr>
            </w:pPr>
            <w:r w:rsidRPr="00C52AEB">
              <w:rPr>
                <w:rFonts w:cs="Times New Roman"/>
                <w:sz w:val="18"/>
                <w:szCs w:val="18"/>
              </w:rPr>
              <w:t>≤ Rp. 200.000.000</w:t>
            </w:r>
          </w:p>
        </w:tc>
      </w:tr>
      <w:tr w:rsidR="0010477D" w:rsidRPr="00C52AEB" w14:paraId="3554D5A8" w14:textId="77777777" w:rsidTr="00BE3D06">
        <w:trPr>
          <w:trHeight w:val="247"/>
          <w:jc w:val="center"/>
        </w:trPr>
        <w:tc>
          <w:tcPr>
            <w:tcW w:w="8708" w:type="dxa"/>
            <w:gridSpan w:val="2"/>
            <w:tcBorders>
              <w:left w:val="nil"/>
              <w:right w:val="nil"/>
            </w:tcBorders>
            <w:vAlign w:val="center"/>
          </w:tcPr>
          <w:p w14:paraId="68343151" w14:textId="77777777" w:rsidR="0010477D" w:rsidRPr="00C52AEB" w:rsidRDefault="0010477D" w:rsidP="00BE3D06">
            <w:pPr>
              <w:jc w:val="center"/>
              <w:rPr>
                <w:b/>
                <w:sz w:val="18"/>
                <w:szCs w:val="18"/>
              </w:rPr>
            </w:pPr>
            <w:r w:rsidRPr="00C52AEB">
              <w:rPr>
                <w:b/>
                <w:sz w:val="18"/>
                <w:szCs w:val="18"/>
              </w:rPr>
              <w:t>Tuntutan Tambahan</w:t>
            </w:r>
          </w:p>
        </w:tc>
      </w:tr>
      <w:tr w:rsidR="0010477D" w:rsidRPr="00C52AEB" w14:paraId="7A35EDBF" w14:textId="77777777" w:rsidTr="00BE3D06">
        <w:trPr>
          <w:trHeight w:val="495"/>
          <w:jc w:val="center"/>
        </w:trPr>
        <w:tc>
          <w:tcPr>
            <w:tcW w:w="4586" w:type="dxa"/>
            <w:tcBorders>
              <w:right w:val="nil"/>
            </w:tcBorders>
          </w:tcPr>
          <w:p w14:paraId="129550B8" w14:textId="31B93686" w:rsidR="0010477D" w:rsidRPr="00C52AEB" w:rsidRDefault="00426E48" w:rsidP="00BE3D06">
            <w:pPr>
              <w:jc w:val="center"/>
              <w:rPr>
                <w:iCs/>
                <w:sz w:val="18"/>
                <w:szCs w:val="18"/>
              </w:rPr>
            </w:pPr>
            <w:r w:rsidRPr="00C52AEB">
              <w:rPr>
                <w:iCs/>
                <w:sz w:val="18"/>
                <w:szCs w:val="18"/>
              </w:rPr>
              <w:t>Pengoperasian</w:t>
            </w:r>
          </w:p>
        </w:tc>
        <w:tc>
          <w:tcPr>
            <w:tcW w:w="4121" w:type="dxa"/>
            <w:tcBorders>
              <w:left w:val="nil"/>
              <w:right w:val="nil"/>
            </w:tcBorders>
          </w:tcPr>
          <w:p w14:paraId="05466FA6" w14:textId="6D8156E8" w:rsidR="0010477D" w:rsidRPr="00C52AEB" w:rsidRDefault="00E34FDE" w:rsidP="00BE3D06">
            <w:pPr>
              <w:jc w:val="center"/>
              <w:rPr>
                <w:sz w:val="18"/>
                <w:szCs w:val="18"/>
              </w:rPr>
            </w:pPr>
            <w:r w:rsidRPr="00C52AEB">
              <w:rPr>
                <w:sz w:val="18"/>
                <w:szCs w:val="18"/>
              </w:rPr>
              <w:t>Konveyor digerakkan dengan 1  motor penggera</w:t>
            </w:r>
            <w:r w:rsidR="00BE3D06">
              <w:rPr>
                <w:sz w:val="18"/>
                <w:szCs w:val="18"/>
              </w:rPr>
              <w:t>k</w:t>
            </w:r>
          </w:p>
        </w:tc>
      </w:tr>
    </w:tbl>
    <w:p w14:paraId="0A624F95" w14:textId="77777777" w:rsidR="00DE7F79" w:rsidRPr="00C52AEB" w:rsidRDefault="00DE7F79" w:rsidP="00DE7F79"/>
    <w:p w14:paraId="0FC44D11" w14:textId="3140EC45" w:rsidR="00F377D1" w:rsidRPr="00C52AEB" w:rsidRDefault="00C52AEB" w:rsidP="00F377D1">
      <w:pPr>
        <w:pStyle w:val="Heading4"/>
      </w:pPr>
      <w:r w:rsidRPr="00C52AEB">
        <w:t>Pembuatan</w:t>
      </w:r>
      <w:r w:rsidR="00F377D1" w:rsidRPr="00C52AEB">
        <w:t xml:space="preserve"> Diagram Blok Fungsi</w:t>
      </w:r>
    </w:p>
    <w:p w14:paraId="0E8644A9" w14:textId="77777777" w:rsidR="004563D5" w:rsidRPr="00C52AEB" w:rsidRDefault="004563D5" w:rsidP="004563D5">
      <w:r w:rsidRPr="00C52AEB">
        <w:t xml:space="preserve">Diagram blok fungsi merupakan diagram yang memperlihatkan keseluruhan </w:t>
      </w:r>
      <w:r w:rsidRPr="00C52AEB">
        <w:rPr>
          <w:i/>
          <w:iCs/>
        </w:rPr>
        <w:t>input</w:t>
      </w:r>
      <w:r w:rsidRPr="00C52AEB">
        <w:t xml:space="preserve">, proses, dan </w:t>
      </w:r>
      <w:r w:rsidRPr="00C52AEB">
        <w:rPr>
          <w:i/>
          <w:iCs/>
        </w:rPr>
        <w:t xml:space="preserve">output </w:t>
      </w:r>
      <w:r w:rsidRPr="00C52AEB">
        <w:t xml:space="preserve">dari sebuah rancangan. Pada proses ini terbagi menjadi 2 bagian yaitu diagram </w:t>
      </w:r>
      <w:r w:rsidRPr="00C52AEB">
        <w:rPr>
          <w:i/>
          <w:iCs/>
        </w:rPr>
        <w:t xml:space="preserve">black box </w:t>
      </w:r>
      <w:r w:rsidRPr="00C52AEB">
        <w:t xml:space="preserve">dan diagram </w:t>
      </w:r>
      <w:r w:rsidRPr="00C52AEB">
        <w:rPr>
          <w:i/>
          <w:iCs/>
        </w:rPr>
        <w:t xml:space="preserve">glass box. </w:t>
      </w:r>
      <w:r w:rsidRPr="00C52AEB">
        <w:t xml:space="preserve"> </w:t>
      </w:r>
    </w:p>
    <w:p w14:paraId="085F0997" w14:textId="77777777" w:rsidR="003F4CFF" w:rsidRPr="00C52AEB" w:rsidRDefault="003F4CFF" w:rsidP="003F4CFF">
      <w:pPr>
        <w:keepNext/>
        <w:jc w:val="center"/>
      </w:pPr>
      <w:r w:rsidRPr="00C52AEB">
        <w:rPr>
          <w:noProof/>
        </w:rPr>
        <w:drawing>
          <wp:inline distT="0" distB="0" distL="0" distR="0" wp14:anchorId="1A399CA3" wp14:editId="2F3AE172">
            <wp:extent cx="4746625" cy="1030419"/>
            <wp:effectExtent l="0" t="0" r="0" b="0"/>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73225" cy="1036194"/>
                    </a:xfrm>
                    <a:prstGeom prst="rect">
                      <a:avLst/>
                    </a:prstGeom>
                  </pic:spPr>
                </pic:pic>
              </a:graphicData>
            </a:graphic>
          </wp:inline>
        </w:drawing>
      </w:r>
    </w:p>
    <w:p w14:paraId="53DC7BDE" w14:textId="2C6E3C42" w:rsidR="004563D5" w:rsidRPr="00C52AEB" w:rsidRDefault="003F4CFF" w:rsidP="003F4CFF">
      <w:pPr>
        <w:pStyle w:val="Caption"/>
        <w:jc w:val="center"/>
        <w:rPr>
          <w:b w:val="0"/>
          <w:bCs w:val="0"/>
          <w:i/>
          <w:iCs/>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3</w:t>
      </w:r>
      <w:r w:rsidRPr="00C52AEB">
        <w:rPr>
          <w:b w:val="0"/>
          <w:bCs w:val="0"/>
          <w:color w:val="000000" w:themeColor="text1"/>
          <w:sz w:val="20"/>
          <w:szCs w:val="20"/>
        </w:rPr>
        <w:fldChar w:fldCharType="end"/>
      </w:r>
      <w:r w:rsidRPr="00C52AEB">
        <w:rPr>
          <w:b w:val="0"/>
          <w:bCs w:val="0"/>
          <w:color w:val="000000" w:themeColor="text1"/>
          <w:sz w:val="20"/>
          <w:szCs w:val="20"/>
        </w:rPr>
        <w:t xml:space="preserve"> </w:t>
      </w:r>
      <w:r w:rsidRPr="00C52AEB">
        <w:rPr>
          <w:b w:val="0"/>
          <w:bCs w:val="0"/>
          <w:i/>
          <w:iCs/>
          <w:color w:val="000000" w:themeColor="text1"/>
          <w:sz w:val="20"/>
          <w:szCs w:val="20"/>
        </w:rPr>
        <w:t>Black box</w:t>
      </w:r>
    </w:p>
    <w:p w14:paraId="034E11E4" w14:textId="77777777" w:rsidR="00630FDD" w:rsidRPr="00C52AEB" w:rsidRDefault="00630FDD" w:rsidP="00630FDD">
      <w:pPr>
        <w:keepNext/>
        <w:jc w:val="center"/>
      </w:pPr>
      <w:r w:rsidRPr="00C52AEB">
        <w:rPr>
          <w:noProof/>
        </w:rPr>
        <w:lastRenderedPageBreak/>
        <w:drawing>
          <wp:inline distT="0" distB="0" distL="0" distR="0" wp14:anchorId="457447D9" wp14:editId="7BECFB21">
            <wp:extent cx="4654550" cy="2796131"/>
            <wp:effectExtent l="0" t="0" r="0" b="0"/>
            <wp:docPr id="71" name="Gambar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69786" cy="2805284"/>
                    </a:xfrm>
                    <a:prstGeom prst="rect">
                      <a:avLst/>
                    </a:prstGeom>
                  </pic:spPr>
                </pic:pic>
              </a:graphicData>
            </a:graphic>
          </wp:inline>
        </w:drawing>
      </w:r>
    </w:p>
    <w:p w14:paraId="25E24C46" w14:textId="071307F7" w:rsidR="0013385F" w:rsidRPr="00C52AEB" w:rsidRDefault="00630FDD" w:rsidP="0013385F">
      <w:pPr>
        <w:pStyle w:val="Caption"/>
        <w:jc w:val="center"/>
        <w:rPr>
          <w:b w:val="0"/>
          <w:bCs w:val="0"/>
          <w:i/>
          <w:iCs/>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4</w:t>
      </w:r>
      <w:r w:rsidRPr="00C52AEB">
        <w:rPr>
          <w:b w:val="0"/>
          <w:bCs w:val="0"/>
          <w:color w:val="000000" w:themeColor="text1"/>
          <w:sz w:val="20"/>
          <w:szCs w:val="20"/>
        </w:rPr>
        <w:fldChar w:fldCharType="end"/>
      </w:r>
      <w:r w:rsidRPr="00C52AEB">
        <w:rPr>
          <w:b w:val="0"/>
          <w:bCs w:val="0"/>
          <w:color w:val="000000" w:themeColor="text1"/>
          <w:sz w:val="20"/>
          <w:szCs w:val="20"/>
        </w:rPr>
        <w:t xml:space="preserve"> </w:t>
      </w:r>
      <w:r w:rsidRPr="00C52AEB">
        <w:rPr>
          <w:b w:val="0"/>
          <w:bCs w:val="0"/>
          <w:i/>
          <w:iCs/>
          <w:color w:val="000000" w:themeColor="text1"/>
          <w:sz w:val="20"/>
          <w:szCs w:val="20"/>
        </w:rPr>
        <w:t>Glass box</w:t>
      </w:r>
    </w:p>
    <w:p w14:paraId="56F30B12" w14:textId="11E88261" w:rsidR="00905538" w:rsidRPr="00C52AEB" w:rsidRDefault="00C52AEB" w:rsidP="00905538">
      <w:pPr>
        <w:pStyle w:val="Heading4"/>
      </w:pPr>
      <w:r w:rsidRPr="00C52AEB">
        <w:t>Pembuatan</w:t>
      </w:r>
      <w:r w:rsidR="001051E4" w:rsidRPr="00C52AEB">
        <w:t xml:space="preserve"> Alternatif Sub Fungsi</w:t>
      </w:r>
    </w:p>
    <w:p w14:paraId="1C058E5F" w14:textId="33692892" w:rsidR="006C33F4" w:rsidRPr="00C52AEB" w:rsidRDefault="006C33F4" w:rsidP="006C33F4">
      <w:r w:rsidRPr="00C52AEB">
        <w:t>Pada tahapan ini</w:t>
      </w:r>
      <w:r w:rsidR="00C52AEB" w:rsidRPr="00C52AEB">
        <w:t>,</w:t>
      </w:r>
      <w:r w:rsidRPr="00C52AEB">
        <w:t xml:space="preserve"> penulis menguraikan proses yang terjadi pada </w:t>
      </w:r>
      <w:r w:rsidRPr="00C52AEB">
        <w:rPr>
          <w:i/>
          <w:iCs/>
        </w:rPr>
        <w:t xml:space="preserve">glass box </w:t>
      </w:r>
      <w:r w:rsidRPr="00C52AEB">
        <w:t xml:space="preserve">yang telah didefinisikan sebelumnya. Alternatif sub fungsi merujuk pada opsi atau pilihan yang tersedia untuk menyelesaikan bagian-bagian kecil dari suatu tugas atau fungsi yang lebih besar. Ketika suatu tugas atau fungsi kompleks dipisahkan menjadi sub fungsi yang lebih terperinci, setiap subfungsi tersebut kemudian dapat memiliki beberapa alternatif atau pilihan untuk menyelesaikannya. Alternatif sub fungsi dapat dilihat pada gambar </w:t>
      </w:r>
      <w:r w:rsidR="0013385F" w:rsidRPr="00C52AEB">
        <w:t>5</w:t>
      </w:r>
      <w:r w:rsidRPr="00C52AEB">
        <w:t>.</w:t>
      </w:r>
    </w:p>
    <w:p w14:paraId="3931F74E" w14:textId="77777777" w:rsidR="00673118" w:rsidRPr="00C52AEB" w:rsidRDefault="00673118" w:rsidP="00673118">
      <w:pPr>
        <w:keepNext/>
        <w:jc w:val="center"/>
      </w:pPr>
      <w:r w:rsidRPr="00C52AEB">
        <w:rPr>
          <w:noProof/>
        </w:rPr>
        <w:drawing>
          <wp:inline distT="0" distB="0" distL="0" distR="0" wp14:anchorId="00A1093C" wp14:editId="7EF2A926">
            <wp:extent cx="5695950" cy="957698"/>
            <wp:effectExtent l="0" t="0" r="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95950" cy="957698"/>
                    </a:xfrm>
                    <a:prstGeom prst="rect">
                      <a:avLst/>
                    </a:prstGeom>
                  </pic:spPr>
                </pic:pic>
              </a:graphicData>
            </a:graphic>
          </wp:inline>
        </w:drawing>
      </w:r>
    </w:p>
    <w:p w14:paraId="76C5C4A4" w14:textId="1EC9E8AA" w:rsidR="00630FDD" w:rsidRPr="00C52AEB" w:rsidRDefault="00673118" w:rsidP="00826E66">
      <w:pPr>
        <w:pStyle w:val="Caption"/>
        <w:jc w:val="center"/>
        <w:rPr>
          <w:b w:val="0"/>
          <w:bCs w:val="0"/>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5</w:t>
      </w:r>
      <w:r w:rsidRPr="00C52AEB">
        <w:rPr>
          <w:b w:val="0"/>
          <w:bCs w:val="0"/>
          <w:color w:val="000000" w:themeColor="text1"/>
          <w:sz w:val="20"/>
          <w:szCs w:val="20"/>
        </w:rPr>
        <w:fldChar w:fldCharType="end"/>
      </w:r>
      <w:r w:rsidR="0013385F" w:rsidRPr="00C52AEB">
        <w:rPr>
          <w:b w:val="0"/>
          <w:bCs w:val="0"/>
          <w:color w:val="000000" w:themeColor="text1"/>
          <w:sz w:val="20"/>
          <w:szCs w:val="20"/>
        </w:rPr>
        <w:t xml:space="preserve"> Diagram alternatif sub fungsi</w:t>
      </w:r>
    </w:p>
    <w:p w14:paraId="215441C3" w14:textId="799F6E6A" w:rsidR="00F377D1" w:rsidRPr="00C52AEB" w:rsidRDefault="00C52AEB" w:rsidP="00F377D1">
      <w:pPr>
        <w:pStyle w:val="Heading4"/>
      </w:pPr>
      <w:r>
        <w:t>Pembuatan</w:t>
      </w:r>
      <w:r w:rsidR="00F377D1" w:rsidRPr="00C52AEB">
        <w:t xml:space="preserve"> Variasi Konsep Rancangan</w:t>
      </w:r>
    </w:p>
    <w:p w14:paraId="17E64C17" w14:textId="69230034" w:rsidR="00D364BB" w:rsidRPr="00C52AEB" w:rsidRDefault="00AA2BB6" w:rsidP="00AA2BB6">
      <w:pPr>
        <w:pStyle w:val="ListParagraph"/>
        <w:ind w:left="0"/>
        <w:rPr>
          <w:shd w:val="clear" w:color="auto" w:fill="FFFFFF"/>
        </w:rPr>
      </w:pPr>
      <w:r w:rsidRPr="00C52AEB">
        <w:rPr>
          <w:shd w:val="clear" w:color="auto" w:fill="FFFFFF"/>
        </w:rPr>
        <w:t>Membuat variasi konsep rancangan adalah proses menghasilkan berbagai ide atau alternatif yang berbeda dalam merancang suatu mesin. Tujuan utamanya adalah untuk mengeksplorasi berbagai kemungkinan desain yang memungkinkan, sehingga memungkinkan perancang untuk memilih yang terbaik di antara opsi-opsi tersebut. Variasi konsep dibuat berdasarkan sub fungsi yang telah dijabarkan pada proses membuat alternatif sub fungsi. Alternatif solusi dari setiap sub fungsi ditampilkan pada tabel 2.</w:t>
      </w:r>
    </w:p>
    <w:p w14:paraId="6B35D798" w14:textId="745BE299" w:rsidR="00385CCB" w:rsidRPr="00C52AEB" w:rsidRDefault="00385CCB" w:rsidP="00AA2BB6">
      <w:pPr>
        <w:pStyle w:val="Caption"/>
        <w:keepNext/>
        <w:spacing w:before="100" w:beforeAutospacing="1" w:after="100" w:afterAutospacing="1"/>
        <w:jc w:val="center"/>
        <w:rPr>
          <w:b w:val="0"/>
          <w:bCs w:val="0"/>
          <w:color w:val="000000" w:themeColor="text1"/>
          <w:sz w:val="20"/>
          <w:szCs w:val="20"/>
        </w:rPr>
      </w:pPr>
      <w:r w:rsidRPr="00C52AEB">
        <w:rPr>
          <w:b w:val="0"/>
          <w:bCs w:val="0"/>
          <w:color w:val="000000" w:themeColor="text1"/>
          <w:sz w:val="20"/>
          <w:szCs w:val="20"/>
        </w:rPr>
        <w:t xml:space="preserve">Tabel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Tabel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2</w:t>
      </w:r>
      <w:r w:rsidRPr="00C52AEB">
        <w:rPr>
          <w:b w:val="0"/>
          <w:bCs w:val="0"/>
          <w:color w:val="000000" w:themeColor="text1"/>
          <w:sz w:val="20"/>
          <w:szCs w:val="20"/>
        </w:rPr>
        <w:fldChar w:fldCharType="end"/>
      </w:r>
      <w:r w:rsidRPr="00C52AEB">
        <w:rPr>
          <w:b w:val="0"/>
          <w:bCs w:val="0"/>
          <w:color w:val="000000" w:themeColor="text1"/>
          <w:sz w:val="20"/>
          <w:szCs w:val="20"/>
        </w:rPr>
        <w:t xml:space="preserve"> </w:t>
      </w:r>
      <w:r w:rsidR="004324A4" w:rsidRPr="00C52AEB">
        <w:rPr>
          <w:b w:val="0"/>
          <w:bCs w:val="0"/>
          <w:color w:val="000000" w:themeColor="text1"/>
          <w:sz w:val="20"/>
          <w:szCs w:val="20"/>
        </w:rPr>
        <w:t>Alternatif fungsi bagian</w:t>
      </w:r>
    </w:p>
    <w:tbl>
      <w:tblPr>
        <w:tblStyle w:val="TableGrid"/>
        <w:tblW w:w="0" w:type="auto"/>
        <w:tblLook w:val="04A0" w:firstRow="1" w:lastRow="0" w:firstColumn="1" w:lastColumn="0" w:noHBand="0" w:noVBand="1"/>
      </w:tblPr>
      <w:tblGrid>
        <w:gridCol w:w="668"/>
        <w:gridCol w:w="1884"/>
        <w:gridCol w:w="283"/>
        <w:gridCol w:w="4395"/>
        <w:gridCol w:w="1840"/>
      </w:tblGrid>
      <w:tr w:rsidR="00D364BB" w:rsidRPr="00462EC5" w14:paraId="3122CC3A" w14:textId="77777777" w:rsidTr="002D21CF">
        <w:tc>
          <w:tcPr>
            <w:tcW w:w="668" w:type="dxa"/>
            <w:tcBorders>
              <w:top w:val="single" w:sz="12" w:space="0" w:color="auto"/>
              <w:left w:val="nil"/>
              <w:bottom w:val="single" w:sz="12" w:space="0" w:color="auto"/>
              <w:right w:val="nil"/>
            </w:tcBorders>
          </w:tcPr>
          <w:p w14:paraId="7901D203" w14:textId="77777777" w:rsidR="00D364BB" w:rsidRPr="00462EC5" w:rsidRDefault="00D364BB" w:rsidP="00C52AEB">
            <w:pPr>
              <w:pStyle w:val="IsiTabel"/>
              <w:rPr>
                <w:b/>
                <w:bCs/>
                <w:sz w:val="18"/>
                <w:szCs w:val="18"/>
              </w:rPr>
            </w:pPr>
            <w:r w:rsidRPr="00462EC5">
              <w:rPr>
                <w:b/>
                <w:bCs/>
                <w:sz w:val="18"/>
                <w:szCs w:val="18"/>
              </w:rPr>
              <w:t>No</w:t>
            </w:r>
          </w:p>
        </w:tc>
        <w:tc>
          <w:tcPr>
            <w:tcW w:w="2167" w:type="dxa"/>
            <w:gridSpan w:val="2"/>
            <w:tcBorders>
              <w:top w:val="single" w:sz="12" w:space="0" w:color="auto"/>
              <w:left w:val="nil"/>
              <w:bottom w:val="single" w:sz="12" w:space="0" w:color="auto"/>
              <w:right w:val="nil"/>
            </w:tcBorders>
          </w:tcPr>
          <w:p w14:paraId="55E2BE1E" w14:textId="0144468C" w:rsidR="00D364BB" w:rsidRPr="00462EC5" w:rsidRDefault="00D364BB" w:rsidP="00C52AEB">
            <w:pPr>
              <w:pStyle w:val="IsiTabel"/>
              <w:rPr>
                <w:b/>
                <w:bCs/>
                <w:sz w:val="18"/>
                <w:szCs w:val="18"/>
              </w:rPr>
            </w:pPr>
            <w:r w:rsidRPr="00462EC5">
              <w:rPr>
                <w:b/>
                <w:bCs/>
                <w:sz w:val="18"/>
                <w:szCs w:val="18"/>
              </w:rPr>
              <w:t>Alternatif Sub</w:t>
            </w:r>
            <w:r w:rsidR="002D21CF" w:rsidRPr="00462EC5">
              <w:rPr>
                <w:b/>
                <w:bCs/>
                <w:sz w:val="18"/>
                <w:szCs w:val="18"/>
              </w:rPr>
              <w:t>f</w:t>
            </w:r>
            <w:r w:rsidRPr="00462EC5">
              <w:rPr>
                <w:b/>
                <w:bCs/>
                <w:sz w:val="18"/>
                <w:szCs w:val="18"/>
              </w:rPr>
              <w:t>ungsi</w:t>
            </w:r>
          </w:p>
        </w:tc>
        <w:tc>
          <w:tcPr>
            <w:tcW w:w="4395" w:type="dxa"/>
            <w:tcBorders>
              <w:top w:val="single" w:sz="12" w:space="0" w:color="auto"/>
              <w:left w:val="nil"/>
              <w:bottom w:val="single" w:sz="12" w:space="0" w:color="auto"/>
              <w:right w:val="nil"/>
            </w:tcBorders>
            <w:vAlign w:val="center"/>
          </w:tcPr>
          <w:p w14:paraId="76A456A4" w14:textId="77777777" w:rsidR="00D364BB" w:rsidRPr="00462EC5" w:rsidRDefault="00D364BB" w:rsidP="00C52AEB">
            <w:pPr>
              <w:pStyle w:val="IsiTabel"/>
              <w:rPr>
                <w:b/>
                <w:bCs/>
                <w:sz w:val="18"/>
                <w:szCs w:val="18"/>
              </w:rPr>
            </w:pPr>
            <w:r w:rsidRPr="00462EC5">
              <w:rPr>
                <w:b/>
                <w:bCs/>
                <w:sz w:val="18"/>
                <w:szCs w:val="18"/>
              </w:rPr>
              <w:t>Kelebihan</w:t>
            </w:r>
          </w:p>
        </w:tc>
        <w:tc>
          <w:tcPr>
            <w:tcW w:w="1840" w:type="dxa"/>
            <w:tcBorders>
              <w:top w:val="single" w:sz="12" w:space="0" w:color="auto"/>
              <w:left w:val="nil"/>
              <w:bottom w:val="single" w:sz="12" w:space="0" w:color="auto"/>
              <w:right w:val="nil"/>
            </w:tcBorders>
            <w:vAlign w:val="center"/>
          </w:tcPr>
          <w:p w14:paraId="199CD84D" w14:textId="77777777" w:rsidR="00D364BB" w:rsidRPr="00462EC5" w:rsidRDefault="00D364BB" w:rsidP="00C52AEB">
            <w:pPr>
              <w:pStyle w:val="IsiTabel"/>
              <w:rPr>
                <w:b/>
                <w:bCs/>
                <w:sz w:val="18"/>
                <w:szCs w:val="18"/>
              </w:rPr>
            </w:pPr>
            <w:r w:rsidRPr="00462EC5">
              <w:rPr>
                <w:b/>
                <w:bCs/>
                <w:sz w:val="18"/>
                <w:szCs w:val="18"/>
              </w:rPr>
              <w:t>Kekurangan</w:t>
            </w:r>
          </w:p>
        </w:tc>
      </w:tr>
      <w:tr w:rsidR="00D364BB" w:rsidRPr="00462EC5" w14:paraId="5857D807" w14:textId="77777777" w:rsidTr="002D21CF">
        <w:tc>
          <w:tcPr>
            <w:tcW w:w="668" w:type="dxa"/>
            <w:tcBorders>
              <w:top w:val="single" w:sz="12" w:space="0" w:color="auto"/>
              <w:left w:val="nil"/>
              <w:right w:val="nil"/>
            </w:tcBorders>
          </w:tcPr>
          <w:p w14:paraId="1F01A723" w14:textId="77777777" w:rsidR="00D364BB" w:rsidRPr="00462EC5" w:rsidRDefault="00D364BB" w:rsidP="002D21CF">
            <w:pPr>
              <w:pStyle w:val="IsiTabel"/>
              <w:rPr>
                <w:b/>
                <w:bCs/>
                <w:sz w:val="18"/>
                <w:szCs w:val="18"/>
              </w:rPr>
            </w:pPr>
            <w:r w:rsidRPr="00462EC5">
              <w:rPr>
                <w:b/>
                <w:bCs/>
                <w:sz w:val="18"/>
                <w:szCs w:val="18"/>
              </w:rPr>
              <w:t>A.</w:t>
            </w:r>
          </w:p>
        </w:tc>
        <w:tc>
          <w:tcPr>
            <w:tcW w:w="1884" w:type="dxa"/>
            <w:tcBorders>
              <w:top w:val="single" w:sz="12" w:space="0" w:color="auto"/>
              <w:left w:val="nil"/>
              <w:right w:val="nil"/>
            </w:tcBorders>
          </w:tcPr>
          <w:p w14:paraId="1D75A9EE" w14:textId="7968444E" w:rsidR="00D364BB" w:rsidRPr="00462EC5" w:rsidRDefault="00D364BB" w:rsidP="002D21CF">
            <w:pPr>
              <w:pStyle w:val="IsiTabel"/>
              <w:rPr>
                <w:b/>
                <w:bCs/>
                <w:sz w:val="18"/>
                <w:szCs w:val="18"/>
              </w:rPr>
            </w:pPr>
            <w:r w:rsidRPr="00462EC5">
              <w:rPr>
                <w:b/>
                <w:bCs/>
                <w:sz w:val="18"/>
                <w:szCs w:val="18"/>
              </w:rPr>
              <w:t xml:space="preserve">Fungsi </w:t>
            </w:r>
            <w:r w:rsidR="003924F3" w:rsidRPr="00462EC5">
              <w:rPr>
                <w:b/>
                <w:bCs/>
                <w:sz w:val="18"/>
                <w:szCs w:val="18"/>
              </w:rPr>
              <w:t>Penyangga</w:t>
            </w:r>
          </w:p>
        </w:tc>
        <w:tc>
          <w:tcPr>
            <w:tcW w:w="4678" w:type="dxa"/>
            <w:gridSpan w:val="2"/>
            <w:tcBorders>
              <w:top w:val="single" w:sz="12" w:space="0" w:color="auto"/>
              <w:left w:val="nil"/>
              <w:right w:val="nil"/>
            </w:tcBorders>
          </w:tcPr>
          <w:p w14:paraId="4604DC7D" w14:textId="77777777" w:rsidR="00D364BB" w:rsidRPr="00462EC5" w:rsidRDefault="00D364BB" w:rsidP="002D21CF">
            <w:pPr>
              <w:pStyle w:val="IsiTabel"/>
              <w:rPr>
                <w:sz w:val="18"/>
                <w:szCs w:val="18"/>
              </w:rPr>
            </w:pPr>
          </w:p>
        </w:tc>
        <w:tc>
          <w:tcPr>
            <w:tcW w:w="1840" w:type="dxa"/>
            <w:tcBorders>
              <w:top w:val="single" w:sz="12" w:space="0" w:color="auto"/>
              <w:left w:val="nil"/>
              <w:right w:val="nil"/>
            </w:tcBorders>
          </w:tcPr>
          <w:p w14:paraId="438B76C2" w14:textId="77777777" w:rsidR="00D364BB" w:rsidRPr="00462EC5" w:rsidRDefault="00D364BB" w:rsidP="002D21CF">
            <w:pPr>
              <w:pStyle w:val="IsiTabel"/>
              <w:rPr>
                <w:sz w:val="18"/>
                <w:szCs w:val="18"/>
              </w:rPr>
            </w:pPr>
          </w:p>
        </w:tc>
      </w:tr>
      <w:tr w:rsidR="00D364BB" w:rsidRPr="00462EC5" w14:paraId="7A4761FA" w14:textId="77777777" w:rsidTr="002D21CF">
        <w:tc>
          <w:tcPr>
            <w:tcW w:w="668" w:type="dxa"/>
            <w:tcBorders>
              <w:left w:val="nil"/>
              <w:right w:val="nil"/>
            </w:tcBorders>
          </w:tcPr>
          <w:p w14:paraId="3D075F6E" w14:textId="77777777" w:rsidR="00D364BB" w:rsidRPr="00462EC5" w:rsidRDefault="00D364BB" w:rsidP="002D21CF">
            <w:pPr>
              <w:pStyle w:val="IsiTabel"/>
              <w:rPr>
                <w:sz w:val="18"/>
                <w:szCs w:val="18"/>
              </w:rPr>
            </w:pPr>
            <w:r w:rsidRPr="00462EC5">
              <w:rPr>
                <w:sz w:val="18"/>
                <w:szCs w:val="18"/>
              </w:rPr>
              <w:t>A.1</w:t>
            </w:r>
          </w:p>
        </w:tc>
        <w:tc>
          <w:tcPr>
            <w:tcW w:w="1884" w:type="dxa"/>
            <w:tcBorders>
              <w:left w:val="nil"/>
              <w:right w:val="nil"/>
            </w:tcBorders>
          </w:tcPr>
          <w:p w14:paraId="5EE4E576" w14:textId="627CB18F" w:rsidR="00D364BB" w:rsidRPr="00462EC5" w:rsidRDefault="00CF17E6" w:rsidP="002D21CF">
            <w:pPr>
              <w:pStyle w:val="IsiTabel"/>
              <w:rPr>
                <w:sz w:val="18"/>
                <w:szCs w:val="18"/>
              </w:rPr>
            </w:pPr>
            <w:r w:rsidRPr="00462EC5">
              <w:rPr>
                <w:i/>
                <w:iCs/>
                <w:sz w:val="18"/>
                <w:szCs w:val="18"/>
              </w:rPr>
              <w:t>Sheet Metal</w:t>
            </w:r>
          </w:p>
        </w:tc>
        <w:tc>
          <w:tcPr>
            <w:tcW w:w="4678" w:type="dxa"/>
            <w:gridSpan w:val="2"/>
            <w:tcBorders>
              <w:left w:val="nil"/>
              <w:right w:val="nil"/>
            </w:tcBorders>
          </w:tcPr>
          <w:p w14:paraId="5A01065A" w14:textId="33EB776C" w:rsidR="00D364BB" w:rsidRPr="00462EC5" w:rsidRDefault="000E4446" w:rsidP="002D21CF">
            <w:pPr>
              <w:pStyle w:val="IsiTabel"/>
              <w:rPr>
                <w:sz w:val="18"/>
                <w:szCs w:val="18"/>
              </w:rPr>
            </w:pPr>
            <w:r w:rsidRPr="00462EC5">
              <w:rPr>
                <w:sz w:val="18"/>
                <w:szCs w:val="18"/>
              </w:rPr>
              <w:t>Pilihan ukuran lebih leluasa sehingga memiliki fleksibilitas dalam desain</w:t>
            </w:r>
            <w:r w:rsidR="00C52AEB" w:rsidRPr="00462EC5">
              <w:rPr>
                <w:sz w:val="18"/>
                <w:szCs w:val="18"/>
              </w:rPr>
              <w:t xml:space="preserve"> </w:t>
            </w:r>
            <w:r w:rsidRPr="00462EC5">
              <w:rPr>
                <w:sz w:val="18"/>
                <w:szCs w:val="18"/>
              </w:rPr>
              <w:t xml:space="preserve">Kekuatan dan </w:t>
            </w:r>
            <w:r w:rsidR="002D21CF" w:rsidRPr="00462EC5">
              <w:rPr>
                <w:sz w:val="18"/>
                <w:szCs w:val="18"/>
              </w:rPr>
              <w:br/>
            </w:r>
            <w:r w:rsidRPr="00462EC5">
              <w:rPr>
                <w:sz w:val="18"/>
                <w:szCs w:val="18"/>
              </w:rPr>
              <w:t>kekakuan yang tinggi</w:t>
            </w:r>
          </w:p>
        </w:tc>
        <w:tc>
          <w:tcPr>
            <w:tcW w:w="1840" w:type="dxa"/>
            <w:tcBorders>
              <w:left w:val="nil"/>
              <w:right w:val="nil"/>
            </w:tcBorders>
          </w:tcPr>
          <w:p w14:paraId="134A7C38" w14:textId="77777777" w:rsidR="00741646" w:rsidRPr="00462EC5" w:rsidRDefault="00741646" w:rsidP="002D21CF">
            <w:pPr>
              <w:pStyle w:val="IsiTabel"/>
              <w:rPr>
                <w:sz w:val="18"/>
                <w:szCs w:val="18"/>
              </w:rPr>
            </w:pPr>
            <w:r w:rsidRPr="00462EC5">
              <w:rPr>
                <w:sz w:val="18"/>
                <w:szCs w:val="18"/>
              </w:rPr>
              <w:t>Mahal</w:t>
            </w:r>
          </w:p>
          <w:p w14:paraId="44B1F66C" w14:textId="736E3A89" w:rsidR="00D364BB" w:rsidRPr="00462EC5" w:rsidRDefault="00741646" w:rsidP="002D21CF">
            <w:pPr>
              <w:pStyle w:val="IsiTabel"/>
              <w:rPr>
                <w:sz w:val="18"/>
                <w:szCs w:val="18"/>
              </w:rPr>
            </w:pPr>
            <w:r w:rsidRPr="00462EC5">
              <w:rPr>
                <w:sz w:val="18"/>
                <w:szCs w:val="18"/>
              </w:rPr>
              <w:t>Perlu adanya proses pembentukan</w:t>
            </w:r>
          </w:p>
        </w:tc>
      </w:tr>
      <w:tr w:rsidR="00D364BB" w:rsidRPr="00462EC5" w14:paraId="0E065FC5" w14:textId="77777777" w:rsidTr="002D21CF">
        <w:tc>
          <w:tcPr>
            <w:tcW w:w="668" w:type="dxa"/>
            <w:tcBorders>
              <w:left w:val="nil"/>
              <w:right w:val="nil"/>
            </w:tcBorders>
          </w:tcPr>
          <w:p w14:paraId="1F869E5F" w14:textId="77777777" w:rsidR="00D364BB" w:rsidRPr="00462EC5" w:rsidRDefault="00D364BB" w:rsidP="002D21CF">
            <w:pPr>
              <w:pStyle w:val="IsiTabel"/>
              <w:rPr>
                <w:sz w:val="18"/>
                <w:szCs w:val="18"/>
              </w:rPr>
            </w:pPr>
            <w:r w:rsidRPr="00462EC5">
              <w:rPr>
                <w:sz w:val="18"/>
                <w:szCs w:val="18"/>
              </w:rPr>
              <w:t>A.2</w:t>
            </w:r>
          </w:p>
        </w:tc>
        <w:tc>
          <w:tcPr>
            <w:tcW w:w="1884" w:type="dxa"/>
            <w:tcBorders>
              <w:left w:val="nil"/>
              <w:right w:val="nil"/>
            </w:tcBorders>
          </w:tcPr>
          <w:p w14:paraId="0A766161" w14:textId="64B4A38C" w:rsidR="00D364BB" w:rsidRPr="00462EC5" w:rsidRDefault="00CF17E6" w:rsidP="002D21CF">
            <w:pPr>
              <w:pStyle w:val="IsiTabel"/>
              <w:rPr>
                <w:i/>
                <w:iCs/>
                <w:sz w:val="18"/>
                <w:szCs w:val="18"/>
              </w:rPr>
            </w:pPr>
            <w:r w:rsidRPr="00462EC5">
              <w:rPr>
                <w:sz w:val="18"/>
                <w:szCs w:val="18"/>
              </w:rPr>
              <w:t>Besi Profil Siku</w:t>
            </w:r>
          </w:p>
        </w:tc>
        <w:tc>
          <w:tcPr>
            <w:tcW w:w="4678" w:type="dxa"/>
            <w:gridSpan w:val="2"/>
            <w:tcBorders>
              <w:left w:val="nil"/>
              <w:right w:val="nil"/>
            </w:tcBorders>
          </w:tcPr>
          <w:p w14:paraId="7CCBB8E5" w14:textId="2A667AD4" w:rsidR="00D364BB" w:rsidRPr="00462EC5" w:rsidRDefault="004E518B" w:rsidP="002D21CF">
            <w:pPr>
              <w:pStyle w:val="IsiTabel"/>
              <w:rPr>
                <w:sz w:val="18"/>
                <w:szCs w:val="18"/>
              </w:rPr>
            </w:pPr>
            <w:r w:rsidRPr="00462EC5">
              <w:rPr>
                <w:rFonts w:cstheme="majorBidi"/>
                <w:color w:val="0D0D0D"/>
                <w:sz w:val="18"/>
                <w:szCs w:val="18"/>
                <w:shd w:val="clear" w:color="auto" w:fill="FFFFFF"/>
              </w:rPr>
              <w:t>Memiliki kekuatan yang baik terutama dalam menahan beban dalam satu arah</w:t>
            </w:r>
            <w:r w:rsidR="002D21CF" w:rsidRPr="00462EC5">
              <w:rPr>
                <w:rFonts w:cstheme="majorBidi"/>
                <w:color w:val="0D0D0D"/>
                <w:sz w:val="18"/>
                <w:szCs w:val="18"/>
                <w:shd w:val="clear" w:color="auto" w:fill="FFFFFF"/>
              </w:rPr>
              <w:t>;</w:t>
            </w:r>
            <w:r w:rsidR="002D21CF" w:rsidRPr="00462EC5">
              <w:rPr>
                <w:rFonts w:cstheme="majorBidi"/>
                <w:color w:val="0D0D0D"/>
                <w:sz w:val="18"/>
                <w:szCs w:val="18"/>
                <w:shd w:val="clear" w:color="auto" w:fill="FFFFFF"/>
              </w:rPr>
              <w:br/>
            </w:r>
            <w:r w:rsidRPr="00462EC5">
              <w:rPr>
                <w:sz w:val="18"/>
                <w:szCs w:val="18"/>
              </w:rPr>
              <w:t>Proses pembuatan mudah</w:t>
            </w:r>
            <w:r w:rsidR="002D21CF" w:rsidRPr="00462EC5">
              <w:rPr>
                <w:sz w:val="18"/>
                <w:szCs w:val="18"/>
              </w:rPr>
              <w:t xml:space="preserve"> dan m</w:t>
            </w:r>
            <w:r w:rsidRPr="00462EC5">
              <w:rPr>
                <w:sz w:val="18"/>
                <w:szCs w:val="18"/>
              </w:rPr>
              <w:t>urah</w:t>
            </w:r>
          </w:p>
        </w:tc>
        <w:tc>
          <w:tcPr>
            <w:tcW w:w="1840" w:type="dxa"/>
            <w:tcBorders>
              <w:left w:val="nil"/>
              <w:right w:val="nil"/>
            </w:tcBorders>
          </w:tcPr>
          <w:p w14:paraId="5318828C" w14:textId="77777777" w:rsidR="002F3354" w:rsidRPr="00462EC5" w:rsidRDefault="002F3354" w:rsidP="002D21CF">
            <w:pPr>
              <w:pStyle w:val="IsiTabel"/>
              <w:rPr>
                <w:sz w:val="18"/>
                <w:szCs w:val="18"/>
              </w:rPr>
            </w:pPr>
            <w:r w:rsidRPr="00462EC5">
              <w:rPr>
                <w:sz w:val="18"/>
                <w:szCs w:val="18"/>
              </w:rPr>
              <w:t>Berat</w:t>
            </w:r>
          </w:p>
          <w:p w14:paraId="2D2C0D48" w14:textId="65E6675F" w:rsidR="00D364BB" w:rsidRPr="00462EC5" w:rsidRDefault="00D364BB" w:rsidP="002D21CF">
            <w:pPr>
              <w:pStyle w:val="IsiTabel"/>
              <w:rPr>
                <w:sz w:val="18"/>
                <w:szCs w:val="18"/>
              </w:rPr>
            </w:pPr>
          </w:p>
        </w:tc>
      </w:tr>
      <w:tr w:rsidR="00D364BB" w:rsidRPr="00462EC5" w14:paraId="2FA83E3F" w14:textId="77777777" w:rsidTr="002D21CF">
        <w:tc>
          <w:tcPr>
            <w:tcW w:w="668" w:type="dxa"/>
            <w:tcBorders>
              <w:left w:val="nil"/>
              <w:right w:val="nil"/>
            </w:tcBorders>
          </w:tcPr>
          <w:p w14:paraId="599C5F0E" w14:textId="77777777" w:rsidR="00D364BB" w:rsidRPr="00462EC5" w:rsidRDefault="00D364BB" w:rsidP="002D21CF">
            <w:pPr>
              <w:pStyle w:val="IsiTabel"/>
              <w:rPr>
                <w:b/>
                <w:bCs/>
                <w:sz w:val="18"/>
                <w:szCs w:val="18"/>
              </w:rPr>
            </w:pPr>
            <w:r w:rsidRPr="00462EC5">
              <w:rPr>
                <w:b/>
                <w:bCs/>
                <w:sz w:val="18"/>
                <w:szCs w:val="18"/>
              </w:rPr>
              <w:t>B.</w:t>
            </w:r>
          </w:p>
        </w:tc>
        <w:tc>
          <w:tcPr>
            <w:tcW w:w="1884" w:type="dxa"/>
            <w:tcBorders>
              <w:left w:val="nil"/>
              <w:right w:val="nil"/>
            </w:tcBorders>
          </w:tcPr>
          <w:p w14:paraId="5EF7868F" w14:textId="32324AFD" w:rsidR="00D364BB" w:rsidRPr="00462EC5" w:rsidRDefault="00D364BB" w:rsidP="002D21CF">
            <w:pPr>
              <w:pStyle w:val="IsiTabel"/>
              <w:rPr>
                <w:b/>
                <w:bCs/>
                <w:sz w:val="18"/>
                <w:szCs w:val="18"/>
              </w:rPr>
            </w:pPr>
            <w:r w:rsidRPr="00462EC5">
              <w:rPr>
                <w:b/>
                <w:bCs/>
                <w:sz w:val="18"/>
                <w:szCs w:val="18"/>
              </w:rPr>
              <w:t xml:space="preserve">Fungsi </w:t>
            </w:r>
            <w:r w:rsidR="00A242C2" w:rsidRPr="00462EC5">
              <w:rPr>
                <w:b/>
                <w:bCs/>
                <w:sz w:val="18"/>
                <w:szCs w:val="18"/>
              </w:rPr>
              <w:t>Penggerak</w:t>
            </w:r>
          </w:p>
        </w:tc>
        <w:tc>
          <w:tcPr>
            <w:tcW w:w="4678" w:type="dxa"/>
            <w:gridSpan w:val="2"/>
            <w:tcBorders>
              <w:left w:val="nil"/>
              <w:right w:val="nil"/>
            </w:tcBorders>
          </w:tcPr>
          <w:p w14:paraId="58F1FA0F" w14:textId="77777777" w:rsidR="00D364BB" w:rsidRPr="00462EC5" w:rsidRDefault="00D364BB" w:rsidP="002D21CF">
            <w:pPr>
              <w:pStyle w:val="IsiTabel"/>
              <w:rPr>
                <w:sz w:val="18"/>
                <w:szCs w:val="18"/>
              </w:rPr>
            </w:pPr>
          </w:p>
        </w:tc>
        <w:tc>
          <w:tcPr>
            <w:tcW w:w="1840" w:type="dxa"/>
            <w:tcBorders>
              <w:left w:val="nil"/>
              <w:right w:val="nil"/>
            </w:tcBorders>
          </w:tcPr>
          <w:p w14:paraId="5612F0AF" w14:textId="77777777" w:rsidR="00D364BB" w:rsidRPr="00462EC5" w:rsidRDefault="00D364BB" w:rsidP="002D21CF">
            <w:pPr>
              <w:pStyle w:val="IsiTabel"/>
              <w:rPr>
                <w:sz w:val="18"/>
                <w:szCs w:val="18"/>
              </w:rPr>
            </w:pPr>
          </w:p>
        </w:tc>
      </w:tr>
      <w:tr w:rsidR="00D364BB" w:rsidRPr="00462EC5" w14:paraId="2351CF69" w14:textId="77777777" w:rsidTr="002D21CF">
        <w:tc>
          <w:tcPr>
            <w:tcW w:w="668" w:type="dxa"/>
            <w:tcBorders>
              <w:left w:val="nil"/>
              <w:right w:val="nil"/>
            </w:tcBorders>
          </w:tcPr>
          <w:p w14:paraId="6468B41A" w14:textId="77777777" w:rsidR="00D364BB" w:rsidRPr="00462EC5" w:rsidRDefault="00D364BB" w:rsidP="002D21CF">
            <w:pPr>
              <w:pStyle w:val="IsiTabel"/>
              <w:rPr>
                <w:sz w:val="18"/>
                <w:szCs w:val="18"/>
              </w:rPr>
            </w:pPr>
            <w:r w:rsidRPr="00462EC5">
              <w:rPr>
                <w:sz w:val="18"/>
                <w:szCs w:val="18"/>
              </w:rPr>
              <w:t>B.1</w:t>
            </w:r>
          </w:p>
        </w:tc>
        <w:tc>
          <w:tcPr>
            <w:tcW w:w="1884" w:type="dxa"/>
            <w:tcBorders>
              <w:left w:val="nil"/>
              <w:right w:val="nil"/>
            </w:tcBorders>
          </w:tcPr>
          <w:p w14:paraId="1FD232A6" w14:textId="468D070C" w:rsidR="00D364BB" w:rsidRPr="00462EC5" w:rsidRDefault="00083BC7" w:rsidP="002D21CF">
            <w:pPr>
              <w:pStyle w:val="IsiTabel"/>
              <w:rPr>
                <w:sz w:val="18"/>
                <w:szCs w:val="18"/>
              </w:rPr>
            </w:pPr>
            <w:r w:rsidRPr="00462EC5">
              <w:rPr>
                <w:sz w:val="18"/>
                <w:szCs w:val="18"/>
              </w:rPr>
              <w:t>Motor Listrik</w:t>
            </w:r>
          </w:p>
        </w:tc>
        <w:tc>
          <w:tcPr>
            <w:tcW w:w="4678" w:type="dxa"/>
            <w:gridSpan w:val="2"/>
            <w:tcBorders>
              <w:left w:val="nil"/>
              <w:right w:val="nil"/>
            </w:tcBorders>
          </w:tcPr>
          <w:p w14:paraId="37091C96" w14:textId="77777777" w:rsidR="00B5062C" w:rsidRPr="00462EC5" w:rsidRDefault="00B5062C" w:rsidP="002D21CF">
            <w:pPr>
              <w:pStyle w:val="IsiTabel"/>
              <w:rPr>
                <w:sz w:val="18"/>
                <w:szCs w:val="18"/>
              </w:rPr>
            </w:pPr>
            <w:r w:rsidRPr="00462EC5">
              <w:rPr>
                <w:sz w:val="18"/>
                <w:szCs w:val="18"/>
              </w:rPr>
              <w:t>Ramah lingkungan</w:t>
            </w:r>
          </w:p>
          <w:p w14:paraId="739A6D5F" w14:textId="77777777" w:rsidR="00B5062C" w:rsidRPr="00462EC5" w:rsidRDefault="00B5062C" w:rsidP="002D21CF">
            <w:pPr>
              <w:pStyle w:val="IsiTabel"/>
              <w:rPr>
                <w:sz w:val="18"/>
                <w:szCs w:val="18"/>
              </w:rPr>
            </w:pPr>
            <w:r w:rsidRPr="00462EC5">
              <w:rPr>
                <w:sz w:val="18"/>
                <w:szCs w:val="18"/>
              </w:rPr>
              <w:t>Efisiensi daya tinggi</w:t>
            </w:r>
          </w:p>
          <w:p w14:paraId="04B8F1C8" w14:textId="0662CF46" w:rsidR="00D364BB" w:rsidRPr="00462EC5" w:rsidRDefault="00B5062C" w:rsidP="002D21CF">
            <w:pPr>
              <w:pStyle w:val="IsiTabel"/>
              <w:rPr>
                <w:sz w:val="18"/>
                <w:szCs w:val="18"/>
              </w:rPr>
            </w:pPr>
            <w:r w:rsidRPr="00462EC5">
              <w:rPr>
                <w:sz w:val="18"/>
                <w:szCs w:val="18"/>
              </w:rPr>
              <w:lastRenderedPageBreak/>
              <w:t>Minim perawatan</w:t>
            </w:r>
          </w:p>
        </w:tc>
        <w:tc>
          <w:tcPr>
            <w:tcW w:w="1840" w:type="dxa"/>
            <w:tcBorders>
              <w:left w:val="nil"/>
              <w:right w:val="nil"/>
            </w:tcBorders>
          </w:tcPr>
          <w:p w14:paraId="5B81F2F0" w14:textId="7673CEC4" w:rsidR="00D364BB" w:rsidRPr="00462EC5" w:rsidRDefault="00B5062C" w:rsidP="002D21CF">
            <w:pPr>
              <w:pStyle w:val="IsiTabel"/>
              <w:rPr>
                <w:sz w:val="18"/>
                <w:szCs w:val="18"/>
              </w:rPr>
            </w:pPr>
            <w:r w:rsidRPr="00462EC5">
              <w:rPr>
                <w:sz w:val="18"/>
                <w:szCs w:val="18"/>
              </w:rPr>
              <w:lastRenderedPageBreak/>
              <w:t>Mahal</w:t>
            </w:r>
          </w:p>
        </w:tc>
      </w:tr>
      <w:tr w:rsidR="00D364BB" w:rsidRPr="00462EC5" w14:paraId="0BE2F195" w14:textId="77777777" w:rsidTr="002D21CF">
        <w:tc>
          <w:tcPr>
            <w:tcW w:w="668" w:type="dxa"/>
            <w:tcBorders>
              <w:left w:val="nil"/>
              <w:right w:val="nil"/>
            </w:tcBorders>
          </w:tcPr>
          <w:p w14:paraId="6C272FAF" w14:textId="77777777" w:rsidR="00D364BB" w:rsidRPr="00462EC5" w:rsidRDefault="00D364BB" w:rsidP="002D21CF">
            <w:pPr>
              <w:pStyle w:val="IsiTabel"/>
              <w:rPr>
                <w:b/>
                <w:bCs/>
                <w:sz w:val="18"/>
                <w:szCs w:val="18"/>
              </w:rPr>
            </w:pPr>
            <w:r w:rsidRPr="00462EC5">
              <w:rPr>
                <w:b/>
                <w:bCs/>
                <w:sz w:val="18"/>
                <w:szCs w:val="18"/>
              </w:rPr>
              <w:t>C.</w:t>
            </w:r>
          </w:p>
        </w:tc>
        <w:tc>
          <w:tcPr>
            <w:tcW w:w="1884" w:type="dxa"/>
            <w:tcBorders>
              <w:left w:val="nil"/>
              <w:right w:val="nil"/>
            </w:tcBorders>
          </w:tcPr>
          <w:p w14:paraId="365D3C98" w14:textId="47D4DD30" w:rsidR="00D364BB" w:rsidRPr="00462EC5" w:rsidRDefault="00D364BB" w:rsidP="002D21CF">
            <w:pPr>
              <w:pStyle w:val="IsiTabel"/>
              <w:rPr>
                <w:b/>
                <w:bCs/>
                <w:sz w:val="18"/>
                <w:szCs w:val="18"/>
              </w:rPr>
            </w:pPr>
            <w:r w:rsidRPr="00462EC5">
              <w:rPr>
                <w:b/>
                <w:bCs/>
                <w:sz w:val="18"/>
                <w:szCs w:val="18"/>
              </w:rPr>
              <w:t xml:space="preserve">Fungsi </w:t>
            </w:r>
            <w:r w:rsidR="00B5062C" w:rsidRPr="00462EC5">
              <w:rPr>
                <w:b/>
                <w:bCs/>
                <w:sz w:val="18"/>
                <w:szCs w:val="18"/>
              </w:rPr>
              <w:t>Transmisi</w:t>
            </w:r>
          </w:p>
        </w:tc>
        <w:tc>
          <w:tcPr>
            <w:tcW w:w="4678" w:type="dxa"/>
            <w:gridSpan w:val="2"/>
            <w:tcBorders>
              <w:left w:val="nil"/>
              <w:right w:val="nil"/>
            </w:tcBorders>
          </w:tcPr>
          <w:p w14:paraId="31EA5BFA" w14:textId="77777777" w:rsidR="00D364BB" w:rsidRPr="00462EC5" w:rsidRDefault="00D364BB" w:rsidP="002D21CF">
            <w:pPr>
              <w:pStyle w:val="IsiTabel"/>
              <w:rPr>
                <w:sz w:val="18"/>
                <w:szCs w:val="18"/>
              </w:rPr>
            </w:pPr>
          </w:p>
        </w:tc>
        <w:tc>
          <w:tcPr>
            <w:tcW w:w="1840" w:type="dxa"/>
            <w:tcBorders>
              <w:left w:val="nil"/>
              <w:right w:val="nil"/>
            </w:tcBorders>
          </w:tcPr>
          <w:p w14:paraId="06D7479C" w14:textId="77777777" w:rsidR="00D364BB" w:rsidRPr="00462EC5" w:rsidRDefault="00D364BB" w:rsidP="002D21CF">
            <w:pPr>
              <w:pStyle w:val="IsiTabel"/>
              <w:rPr>
                <w:sz w:val="18"/>
                <w:szCs w:val="18"/>
              </w:rPr>
            </w:pPr>
          </w:p>
        </w:tc>
      </w:tr>
      <w:tr w:rsidR="00D364BB" w:rsidRPr="00462EC5" w14:paraId="2079779D" w14:textId="77777777" w:rsidTr="002D21CF">
        <w:tc>
          <w:tcPr>
            <w:tcW w:w="668" w:type="dxa"/>
            <w:tcBorders>
              <w:left w:val="nil"/>
              <w:right w:val="nil"/>
            </w:tcBorders>
          </w:tcPr>
          <w:p w14:paraId="1C5AA6AA" w14:textId="77777777" w:rsidR="00D364BB" w:rsidRPr="00462EC5" w:rsidRDefault="00D364BB" w:rsidP="002D21CF">
            <w:pPr>
              <w:pStyle w:val="IsiTabel"/>
              <w:rPr>
                <w:sz w:val="18"/>
                <w:szCs w:val="18"/>
              </w:rPr>
            </w:pPr>
            <w:r w:rsidRPr="00462EC5">
              <w:rPr>
                <w:sz w:val="18"/>
                <w:szCs w:val="18"/>
              </w:rPr>
              <w:t>C.1</w:t>
            </w:r>
          </w:p>
        </w:tc>
        <w:tc>
          <w:tcPr>
            <w:tcW w:w="1884" w:type="dxa"/>
            <w:tcBorders>
              <w:left w:val="nil"/>
              <w:right w:val="nil"/>
            </w:tcBorders>
          </w:tcPr>
          <w:p w14:paraId="5CB890D0" w14:textId="1314867C" w:rsidR="00D364BB" w:rsidRPr="00462EC5" w:rsidRDefault="00AC0B11" w:rsidP="002D21CF">
            <w:pPr>
              <w:pStyle w:val="IsiTabel"/>
              <w:rPr>
                <w:sz w:val="18"/>
                <w:szCs w:val="18"/>
              </w:rPr>
            </w:pPr>
            <w:r w:rsidRPr="00462EC5">
              <w:rPr>
                <w:sz w:val="18"/>
                <w:szCs w:val="18"/>
              </w:rPr>
              <w:t>Transmisi Sabuk</w:t>
            </w:r>
          </w:p>
        </w:tc>
        <w:tc>
          <w:tcPr>
            <w:tcW w:w="4678" w:type="dxa"/>
            <w:gridSpan w:val="2"/>
            <w:tcBorders>
              <w:left w:val="nil"/>
              <w:right w:val="nil"/>
            </w:tcBorders>
          </w:tcPr>
          <w:p w14:paraId="5E00BB6A" w14:textId="77777777" w:rsidR="00226DCF" w:rsidRPr="00462EC5" w:rsidRDefault="00226DCF" w:rsidP="002D21CF">
            <w:pPr>
              <w:pStyle w:val="IsiTabel"/>
              <w:rPr>
                <w:sz w:val="18"/>
                <w:szCs w:val="18"/>
              </w:rPr>
            </w:pPr>
            <w:r w:rsidRPr="00462EC5">
              <w:rPr>
                <w:sz w:val="18"/>
                <w:szCs w:val="18"/>
              </w:rPr>
              <w:t>Biaya murah</w:t>
            </w:r>
          </w:p>
          <w:p w14:paraId="5D22BA2E" w14:textId="77777777" w:rsidR="00226DCF" w:rsidRPr="00462EC5" w:rsidRDefault="00226DCF" w:rsidP="002D21CF">
            <w:pPr>
              <w:pStyle w:val="IsiTabel"/>
              <w:rPr>
                <w:sz w:val="18"/>
                <w:szCs w:val="18"/>
              </w:rPr>
            </w:pPr>
            <w:r w:rsidRPr="00462EC5">
              <w:rPr>
                <w:sz w:val="18"/>
                <w:szCs w:val="18"/>
              </w:rPr>
              <w:t xml:space="preserve">Tidak memerlukan pelumasan </w:t>
            </w:r>
          </w:p>
          <w:p w14:paraId="02A3BB80" w14:textId="184D6D66" w:rsidR="00D364BB" w:rsidRPr="00462EC5" w:rsidRDefault="00226DCF" w:rsidP="002D21CF">
            <w:pPr>
              <w:pStyle w:val="IsiTabel"/>
              <w:rPr>
                <w:sz w:val="18"/>
                <w:szCs w:val="18"/>
              </w:rPr>
            </w:pPr>
            <w:r w:rsidRPr="00462EC5">
              <w:rPr>
                <w:sz w:val="18"/>
                <w:szCs w:val="18"/>
              </w:rPr>
              <w:t>Pemasangan mudah</w:t>
            </w:r>
          </w:p>
        </w:tc>
        <w:tc>
          <w:tcPr>
            <w:tcW w:w="1840" w:type="dxa"/>
            <w:tcBorders>
              <w:left w:val="nil"/>
              <w:right w:val="nil"/>
            </w:tcBorders>
          </w:tcPr>
          <w:p w14:paraId="26F858F5" w14:textId="26872FE1" w:rsidR="00D364BB" w:rsidRPr="00462EC5" w:rsidRDefault="00F3248B" w:rsidP="002D21CF">
            <w:pPr>
              <w:pStyle w:val="IsiTabel"/>
              <w:rPr>
                <w:sz w:val="18"/>
                <w:szCs w:val="18"/>
              </w:rPr>
            </w:pPr>
            <w:r w:rsidRPr="00462EC5">
              <w:rPr>
                <w:sz w:val="18"/>
                <w:szCs w:val="18"/>
              </w:rPr>
              <w:t>Terdapat kemungkinan untuk slip</w:t>
            </w:r>
          </w:p>
        </w:tc>
      </w:tr>
      <w:tr w:rsidR="00D364BB" w:rsidRPr="00462EC5" w14:paraId="1FAE8A2F" w14:textId="77777777" w:rsidTr="002D21CF">
        <w:tc>
          <w:tcPr>
            <w:tcW w:w="668" w:type="dxa"/>
            <w:tcBorders>
              <w:left w:val="nil"/>
              <w:right w:val="nil"/>
            </w:tcBorders>
          </w:tcPr>
          <w:p w14:paraId="6EEE75E2" w14:textId="77777777" w:rsidR="00D364BB" w:rsidRPr="00462EC5" w:rsidRDefault="00D364BB" w:rsidP="002D21CF">
            <w:pPr>
              <w:pStyle w:val="IsiTabel"/>
              <w:rPr>
                <w:sz w:val="18"/>
                <w:szCs w:val="18"/>
              </w:rPr>
            </w:pPr>
            <w:r w:rsidRPr="00462EC5">
              <w:rPr>
                <w:sz w:val="18"/>
                <w:szCs w:val="18"/>
              </w:rPr>
              <w:t>C.2</w:t>
            </w:r>
          </w:p>
        </w:tc>
        <w:tc>
          <w:tcPr>
            <w:tcW w:w="1884" w:type="dxa"/>
            <w:tcBorders>
              <w:left w:val="nil"/>
              <w:right w:val="nil"/>
            </w:tcBorders>
          </w:tcPr>
          <w:p w14:paraId="4D2D539D" w14:textId="7FBCA2AE" w:rsidR="00D364BB" w:rsidRPr="00462EC5" w:rsidRDefault="00AC0B11" w:rsidP="002D21CF">
            <w:pPr>
              <w:pStyle w:val="IsiTabel"/>
              <w:rPr>
                <w:sz w:val="18"/>
                <w:szCs w:val="18"/>
              </w:rPr>
            </w:pPr>
            <w:r w:rsidRPr="00462EC5">
              <w:rPr>
                <w:sz w:val="18"/>
                <w:szCs w:val="18"/>
              </w:rPr>
              <w:t>Transmisi Rantai</w:t>
            </w:r>
          </w:p>
        </w:tc>
        <w:tc>
          <w:tcPr>
            <w:tcW w:w="4678" w:type="dxa"/>
            <w:gridSpan w:val="2"/>
            <w:tcBorders>
              <w:left w:val="nil"/>
              <w:right w:val="nil"/>
            </w:tcBorders>
          </w:tcPr>
          <w:p w14:paraId="24624B77" w14:textId="77777777" w:rsidR="0002614C" w:rsidRPr="00462EC5" w:rsidRDefault="0002614C" w:rsidP="002D21CF">
            <w:pPr>
              <w:pStyle w:val="IsiTabel"/>
              <w:rPr>
                <w:sz w:val="18"/>
                <w:szCs w:val="18"/>
              </w:rPr>
            </w:pPr>
            <w:r w:rsidRPr="00462EC5">
              <w:rPr>
                <w:sz w:val="18"/>
                <w:szCs w:val="18"/>
              </w:rPr>
              <w:t>Anti Slip</w:t>
            </w:r>
          </w:p>
          <w:p w14:paraId="69F5D005" w14:textId="77777777" w:rsidR="0002614C" w:rsidRPr="00462EC5" w:rsidRDefault="0002614C" w:rsidP="002D21CF">
            <w:pPr>
              <w:pStyle w:val="IsiTabel"/>
              <w:rPr>
                <w:sz w:val="18"/>
                <w:szCs w:val="18"/>
              </w:rPr>
            </w:pPr>
            <w:r w:rsidRPr="00462EC5">
              <w:rPr>
                <w:sz w:val="18"/>
                <w:szCs w:val="18"/>
              </w:rPr>
              <w:t>Umur pakai panjang</w:t>
            </w:r>
          </w:p>
          <w:p w14:paraId="5C1D500B" w14:textId="163A4E13" w:rsidR="00D364BB" w:rsidRPr="00462EC5" w:rsidRDefault="0002614C" w:rsidP="002D21CF">
            <w:pPr>
              <w:pStyle w:val="IsiTabel"/>
              <w:rPr>
                <w:sz w:val="18"/>
                <w:szCs w:val="18"/>
              </w:rPr>
            </w:pPr>
            <w:r w:rsidRPr="00462EC5">
              <w:rPr>
                <w:sz w:val="18"/>
                <w:szCs w:val="18"/>
              </w:rPr>
              <w:t>Mampu meneruskan putaran dan daya dengan baik</w:t>
            </w:r>
          </w:p>
        </w:tc>
        <w:tc>
          <w:tcPr>
            <w:tcW w:w="1840" w:type="dxa"/>
            <w:tcBorders>
              <w:left w:val="nil"/>
              <w:right w:val="nil"/>
            </w:tcBorders>
          </w:tcPr>
          <w:p w14:paraId="3DC09204" w14:textId="35D89A00" w:rsidR="00D364BB" w:rsidRPr="00462EC5" w:rsidRDefault="00F837DA" w:rsidP="002D21CF">
            <w:pPr>
              <w:pStyle w:val="IsiTabel"/>
              <w:rPr>
                <w:sz w:val="18"/>
                <w:szCs w:val="18"/>
              </w:rPr>
            </w:pPr>
            <w:r w:rsidRPr="00462EC5">
              <w:rPr>
                <w:sz w:val="18"/>
                <w:szCs w:val="18"/>
              </w:rPr>
              <w:t>Memerlukan pelumasan</w:t>
            </w:r>
          </w:p>
        </w:tc>
      </w:tr>
      <w:tr w:rsidR="00D364BB" w:rsidRPr="00462EC5" w14:paraId="5B9BC635" w14:textId="77777777" w:rsidTr="002D21CF">
        <w:tc>
          <w:tcPr>
            <w:tcW w:w="668" w:type="dxa"/>
            <w:tcBorders>
              <w:left w:val="nil"/>
              <w:right w:val="nil"/>
            </w:tcBorders>
          </w:tcPr>
          <w:p w14:paraId="6C750C78" w14:textId="77777777" w:rsidR="00D364BB" w:rsidRPr="00462EC5" w:rsidRDefault="00D364BB" w:rsidP="002D21CF">
            <w:pPr>
              <w:pStyle w:val="IsiTabel"/>
              <w:rPr>
                <w:b/>
                <w:bCs/>
                <w:sz w:val="18"/>
                <w:szCs w:val="18"/>
              </w:rPr>
            </w:pPr>
            <w:r w:rsidRPr="00462EC5">
              <w:rPr>
                <w:b/>
                <w:bCs/>
                <w:sz w:val="18"/>
                <w:szCs w:val="18"/>
              </w:rPr>
              <w:t>D.</w:t>
            </w:r>
          </w:p>
        </w:tc>
        <w:tc>
          <w:tcPr>
            <w:tcW w:w="1884" w:type="dxa"/>
            <w:tcBorders>
              <w:left w:val="nil"/>
              <w:right w:val="nil"/>
            </w:tcBorders>
          </w:tcPr>
          <w:p w14:paraId="616C5B64" w14:textId="0B48F509" w:rsidR="00D364BB" w:rsidRPr="00462EC5" w:rsidRDefault="00D364BB" w:rsidP="002D21CF">
            <w:pPr>
              <w:pStyle w:val="IsiTabel"/>
              <w:rPr>
                <w:b/>
                <w:bCs/>
                <w:sz w:val="18"/>
                <w:szCs w:val="18"/>
              </w:rPr>
            </w:pPr>
            <w:r w:rsidRPr="00462EC5">
              <w:rPr>
                <w:b/>
                <w:bCs/>
                <w:sz w:val="18"/>
                <w:szCs w:val="18"/>
              </w:rPr>
              <w:t xml:space="preserve">Fungsi </w:t>
            </w:r>
            <w:r w:rsidR="00F837DA" w:rsidRPr="00462EC5">
              <w:rPr>
                <w:b/>
                <w:bCs/>
                <w:sz w:val="18"/>
                <w:szCs w:val="18"/>
              </w:rPr>
              <w:t>Pembawa</w:t>
            </w:r>
          </w:p>
        </w:tc>
        <w:tc>
          <w:tcPr>
            <w:tcW w:w="4678" w:type="dxa"/>
            <w:gridSpan w:val="2"/>
            <w:tcBorders>
              <w:left w:val="nil"/>
              <w:right w:val="nil"/>
            </w:tcBorders>
          </w:tcPr>
          <w:p w14:paraId="14FAF8A7" w14:textId="77777777" w:rsidR="00D364BB" w:rsidRPr="00462EC5" w:rsidRDefault="00D364BB" w:rsidP="002D21CF">
            <w:pPr>
              <w:pStyle w:val="IsiTabel"/>
              <w:rPr>
                <w:sz w:val="18"/>
                <w:szCs w:val="18"/>
              </w:rPr>
            </w:pPr>
          </w:p>
        </w:tc>
        <w:tc>
          <w:tcPr>
            <w:tcW w:w="1840" w:type="dxa"/>
            <w:tcBorders>
              <w:left w:val="nil"/>
              <w:right w:val="nil"/>
            </w:tcBorders>
          </w:tcPr>
          <w:p w14:paraId="7B21D2AA" w14:textId="77777777" w:rsidR="00D364BB" w:rsidRPr="00462EC5" w:rsidRDefault="00D364BB" w:rsidP="002D21CF">
            <w:pPr>
              <w:pStyle w:val="IsiTabel"/>
              <w:rPr>
                <w:sz w:val="18"/>
                <w:szCs w:val="18"/>
              </w:rPr>
            </w:pPr>
          </w:p>
        </w:tc>
      </w:tr>
      <w:tr w:rsidR="00D364BB" w:rsidRPr="00462EC5" w14:paraId="7BB3736C" w14:textId="77777777" w:rsidTr="002D21CF">
        <w:tc>
          <w:tcPr>
            <w:tcW w:w="668" w:type="dxa"/>
            <w:tcBorders>
              <w:left w:val="nil"/>
              <w:right w:val="nil"/>
            </w:tcBorders>
          </w:tcPr>
          <w:p w14:paraId="020FC23D" w14:textId="77777777" w:rsidR="00D364BB" w:rsidRPr="00462EC5" w:rsidRDefault="00D364BB" w:rsidP="002D21CF">
            <w:pPr>
              <w:pStyle w:val="IsiTabel"/>
              <w:rPr>
                <w:sz w:val="18"/>
                <w:szCs w:val="18"/>
              </w:rPr>
            </w:pPr>
            <w:r w:rsidRPr="00462EC5">
              <w:rPr>
                <w:sz w:val="18"/>
                <w:szCs w:val="18"/>
              </w:rPr>
              <w:t>D.1</w:t>
            </w:r>
          </w:p>
        </w:tc>
        <w:tc>
          <w:tcPr>
            <w:tcW w:w="1884" w:type="dxa"/>
            <w:tcBorders>
              <w:left w:val="nil"/>
              <w:right w:val="nil"/>
            </w:tcBorders>
          </w:tcPr>
          <w:p w14:paraId="319B4F9D" w14:textId="59BE06B3" w:rsidR="00D364BB" w:rsidRPr="00462EC5" w:rsidRDefault="00C85A64" w:rsidP="002D21CF">
            <w:pPr>
              <w:pStyle w:val="IsiTabel"/>
              <w:rPr>
                <w:i/>
                <w:iCs/>
                <w:sz w:val="18"/>
                <w:szCs w:val="18"/>
              </w:rPr>
            </w:pPr>
            <w:r w:rsidRPr="00462EC5">
              <w:rPr>
                <w:sz w:val="18"/>
                <w:szCs w:val="18"/>
              </w:rPr>
              <w:t xml:space="preserve">PVC </w:t>
            </w:r>
            <w:r w:rsidRPr="00462EC5">
              <w:rPr>
                <w:i/>
                <w:iCs/>
                <w:sz w:val="18"/>
                <w:szCs w:val="18"/>
              </w:rPr>
              <w:t>(polyvinyl Chloride)</w:t>
            </w:r>
          </w:p>
        </w:tc>
        <w:tc>
          <w:tcPr>
            <w:tcW w:w="4678" w:type="dxa"/>
            <w:gridSpan w:val="2"/>
            <w:tcBorders>
              <w:left w:val="nil"/>
              <w:right w:val="nil"/>
            </w:tcBorders>
          </w:tcPr>
          <w:p w14:paraId="634D5C3C" w14:textId="77777777" w:rsidR="00C85A64" w:rsidRPr="00462EC5" w:rsidRDefault="00C85A64" w:rsidP="002D21CF">
            <w:pPr>
              <w:pStyle w:val="IsiTabel"/>
              <w:rPr>
                <w:sz w:val="18"/>
                <w:szCs w:val="18"/>
              </w:rPr>
            </w:pPr>
            <w:r w:rsidRPr="00462EC5">
              <w:rPr>
                <w:sz w:val="18"/>
                <w:szCs w:val="18"/>
              </w:rPr>
              <w:t>Tahan terhadap korosi</w:t>
            </w:r>
          </w:p>
          <w:p w14:paraId="29D858EB" w14:textId="77777777" w:rsidR="00C85A64" w:rsidRPr="00462EC5" w:rsidRDefault="00C85A64" w:rsidP="002D21CF">
            <w:pPr>
              <w:pStyle w:val="IsiTabel"/>
              <w:rPr>
                <w:sz w:val="18"/>
                <w:szCs w:val="18"/>
              </w:rPr>
            </w:pPr>
            <w:r w:rsidRPr="00462EC5">
              <w:rPr>
                <w:sz w:val="18"/>
                <w:szCs w:val="18"/>
              </w:rPr>
              <w:t>Murah</w:t>
            </w:r>
          </w:p>
          <w:p w14:paraId="6BD7F128" w14:textId="77777777" w:rsidR="00C85A64" w:rsidRPr="00462EC5" w:rsidRDefault="00C85A64" w:rsidP="002D21CF">
            <w:pPr>
              <w:pStyle w:val="IsiTabel"/>
              <w:rPr>
                <w:sz w:val="18"/>
                <w:szCs w:val="18"/>
              </w:rPr>
            </w:pPr>
            <w:r w:rsidRPr="00462EC5">
              <w:rPr>
                <w:sz w:val="18"/>
                <w:szCs w:val="18"/>
              </w:rPr>
              <w:t>Tahan terhadap kelembaban</w:t>
            </w:r>
          </w:p>
          <w:p w14:paraId="3DBC2E9B" w14:textId="564B77CD" w:rsidR="00D364BB" w:rsidRPr="00462EC5" w:rsidRDefault="00C85A64" w:rsidP="002D21CF">
            <w:pPr>
              <w:pStyle w:val="IsiTabel"/>
              <w:rPr>
                <w:sz w:val="18"/>
                <w:szCs w:val="18"/>
              </w:rPr>
            </w:pPr>
            <w:r w:rsidRPr="00462EC5">
              <w:rPr>
                <w:sz w:val="18"/>
                <w:szCs w:val="18"/>
              </w:rPr>
              <w:t>Mudah dalam instalasi</w:t>
            </w:r>
          </w:p>
        </w:tc>
        <w:tc>
          <w:tcPr>
            <w:tcW w:w="1840" w:type="dxa"/>
            <w:tcBorders>
              <w:left w:val="nil"/>
              <w:right w:val="nil"/>
            </w:tcBorders>
          </w:tcPr>
          <w:p w14:paraId="7754CF3D" w14:textId="4C626512" w:rsidR="00C85A64" w:rsidRPr="00462EC5" w:rsidRDefault="00C85A64" w:rsidP="002D21CF">
            <w:pPr>
              <w:pStyle w:val="IsiTabel"/>
              <w:rPr>
                <w:sz w:val="18"/>
                <w:szCs w:val="18"/>
              </w:rPr>
            </w:pPr>
            <w:r w:rsidRPr="00462EC5">
              <w:rPr>
                <w:sz w:val="18"/>
                <w:szCs w:val="18"/>
              </w:rPr>
              <w:t>Tidak tahan terhadap suhu tinggi</w:t>
            </w:r>
          </w:p>
          <w:p w14:paraId="0B9F5CB0" w14:textId="2952B621" w:rsidR="00D364BB" w:rsidRPr="00462EC5" w:rsidRDefault="00D364BB" w:rsidP="002D21CF">
            <w:pPr>
              <w:pStyle w:val="IsiTabel"/>
              <w:rPr>
                <w:sz w:val="18"/>
                <w:szCs w:val="18"/>
              </w:rPr>
            </w:pPr>
          </w:p>
        </w:tc>
      </w:tr>
      <w:tr w:rsidR="00D364BB" w:rsidRPr="00462EC5" w14:paraId="043B8828" w14:textId="77777777" w:rsidTr="002D21CF">
        <w:tc>
          <w:tcPr>
            <w:tcW w:w="668" w:type="dxa"/>
            <w:tcBorders>
              <w:left w:val="nil"/>
              <w:right w:val="nil"/>
            </w:tcBorders>
          </w:tcPr>
          <w:p w14:paraId="7582F5D2" w14:textId="77777777" w:rsidR="00D364BB" w:rsidRPr="00462EC5" w:rsidRDefault="00D364BB" w:rsidP="002D21CF">
            <w:pPr>
              <w:pStyle w:val="IsiTabel"/>
              <w:rPr>
                <w:b/>
                <w:bCs/>
                <w:sz w:val="18"/>
                <w:szCs w:val="18"/>
              </w:rPr>
            </w:pPr>
            <w:r w:rsidRPr="00462EC5">
              <w:rPr>
                <w:b/>
                <w:bCs/>
                <w:sz w:val="18"/>
                <w:szCs w:val="18"/>
              </w:rPr>
              <w:t>E.</w:t>
            </w:r>
          </w:p>
        </w:tc>
        <w:tc>
          <w:tcPr>
            <w:tcW w:w="1884" w:type="dxa"/>
            <w:tcBorders>
              <w:left w:val="nil"/>
              <w:right w:val="nil"/>
            </w:tcBorders>
          </w:tcPr>
          <w:p w14:paraId="3C1D7705" w14:textId="7488BEE1" w:rsidR="00D364BB" w:rsidRPr="00462EC5" w:rsidRDefault="00D364BB" w:rsidP="002D21CF">
            <w:pPr>
              <w:pStyle w:val="IsiTabel"/>
              <w:rPr>
                <w:b/>
                <w:bCs/>
                <w:sz w:val="18"/>
                <w:szCs w:val="18"/>
              </w:rPr>
            </w:pPr>
            <w:r w:rsidRPr="00462EC5">
              <w:rPr>
                <w:b/>
                <w:bCs/>
                <w:sz w:val="18"/>
                <w:szCs w:val="18"/>
              </w:rPr>
              <w:t xml:space="preserve">Fungsi </w:t>
            </w:r>
            <w:r w:rsidR="00F837DA" w:rsidRPr="00462EC5">
              <w:rPr>
                <w:b/>
                <w:bCs/>
                <w:sz w:val="18"/>
                <w:szCs w:val="18"/>
              </w:rPr>
              <w:t>Pembersih</w:t>
            </w:r>
          </w:p>
        </w:tc>
        <w:tc>
          <w:tcPr>
            <w:tcW w:w="4678" w:type="dxa"/>
            <w:gridSpan w:val="2"/>
            <w:tcBorders>
              <w:left w:val="nil"/>
              <w:right w:val="nil"/>
            </w:tcBorders>
          </w:tcPr>
          <w:p w14:paraId="516BCCDD" w14:textId="77777777" w:rsidR="00D364BB" w:rsidRPr="00462EC5" w:rsidRDefault="00D364BB" w:rsidP="002D21CF">
            <w:pPr>
              <w:pStyle w:val="IsiTabel"/>
              <w:rPr>
                <w:sz w:val="18"/>
                <w:szCs w:val="18"/>
              </w:rPr>
            </w:pPr>
          </w:p>
        </w:tc>
        <w:tc>
          <w:tcPr>
            <w:tcW w:w="1840" w:type="dxa"/>
            <w:tcBorders>
              <w:left w:val="nil"/>
              <w:right w:val="nil"/>
            </w:tcBorders>
          </w:tcPr>
          <w:p w14:paraId="2F9F1028" w14:textId="77777777" w:rsidR="00D364BB" w:rsidRPr="00462EC5" w:rsidRDefault="00D364BB" w:rsidP="002D21CF">
            <w:pPr>
              <w:pStyle w:val="IsiTabel"/>
              <w:rPr>
                <w:sz w:val="18"/>
                <w:szCs w:val="18"/>
              </w:rPr>
            </w:pPr>
          </w:p>
        </w:tc>
      </w:tr>
      <w:tr w:rsidR="00D364BB" w:rsidRPr="00462EC5" w14:paraId="77E300E8" w14:textId="77777777" w:rsidTr="002D21CF">
        <w:tc>
          <w:tcPr>
            <w:tcW w:w="668" w:type="dxa"/>
            <w:tcBorders>
              <w:left w:val="nil"/>
              <w:right w:val="nil"/>
            </w:tcBorders>
          </w:tcPr>
          <w:p w14:paraId="7AE30DCA" w14:textId="77777777" w:rsidR="00D364BB" w:rsidRPr="00462EC5" w:rsidRDefault="00D364BB" w:rsidP="002D21CF">
            <w:pPr>
              <w:pStyle w:val="IsiTabel"/>
              <w:rPr>
                <w:sz w:val="18"/>
                <w:szCs w:val="18"/>
              </w:rPr>
            </w:pPr>
            <w:r w:rsidRPr="00462EC5">
              <w:rPr>
                <w:sz w:val="18"/>
                <w:szCs w:val="18"/>
              </w:rPr>
              <w:t>E.1</w:t>
            </w:r>
          </w:p>
        </w:tc>
        <w:tc>
          <w:tcPr>
            <w:tcW w:w="1884" w:type="dxa"/>
            <w:tcBorders>
              <w:left w:val="nil"/>
              <w:right w:val="nil"/>
            </w:tcBorders>
          </w:tcPr>
          <w:p w14:paraId="7395057A" w14:textId="7A312C2C" w:rsidR="00D364BB" w:rsidRPr="00462EC5" w:rsidRDefault="00D424EE" w:rsidP="002D21CF">
            <w:pPr>
              <w:pStyle w:val="IsiTabel"/>
              <w:rPr>
                <w:i/>
                <w:iCs/>
                <w:sz w:val="18"/>
                <w:szCs w:val="18"/>
              </w:rPr>
            </w:pPr>
            <w:r w:rsidRPr="00462EC5">
              <w:rPr>
                <w:i/>
                <w:iCs/>
                <w:sz w:val="18"/>
                <w:szCs w:val="18"/>
              </w:rPr>
              <w:t>Blade Cleaner</w:t>
            </w:r>
          </w:p>
        </w:tc>
        <w:tc>
          <w:tcPr>
            <w:tcW w:w="4678" w:type="dxa"/>
            <w:gridSpan w:val="2"/>
            <w:tcBorders>
              <w:left w:val="nil"/>
              <w:right w:val="nil"/>
            </w:tcBorders>
          </w:tcPr>
          <w:p w14:paraId="12A3348F" w14:textId="77777777" w:rsidR="00FA1AD7" w:rsidRPr="00462EC5" w:rsidRDefault="00FA1AD7" w:rsidP="002D21CF">
            <w:pPr>
              <w:pStyle w:val="IsiTabel"/>
              <w:rPr>
                <w:sz w:val="18"/>
                <w:szCs w:val="18"/>
              </w:rPr>
            </w:pPr>
            <w:r w:rsidRPr="00462EC5">
              <w:rPr>
                <w:sz w:val="18"/>
                <w:szCs w:val="18"/>
              </w:rPr>
              <w:t>Umur pakai panjang</w:t>
            </w:r>
          </w:p>
          <w:p w14:paraId="1A24189C" w14:textId="33531152" w:rsidR="00FA1AD7" w:rsidRPr="00462EC5" w:rsidRDefault="00FA1AD7" w:rsidP="002D21CF">
            <w:pPr>
              <w:pStyle w:val="IsiTabel"/>
              <w:rPr>
                <w:sz w:val="18"/>
                <w:szCs w:val="18"/>
              </w:rPr>
            </w:pPr>
            <w:r w:rsidRPr="00462EC5">
              <w:rPr>
                <w:sz w:val="18"/>
                <w:szCs w:val="18"/>
              </w:rPr>
              <w:t xml:space="preserve">Dapat menyesuaikan permukaan </w:t>
            </w:r>
            <w:r w:rsidR="002D21CF" w:rsidRPr="00462EC5">
              <w:rPr>
                <w:sz w:val="18"/>
                <w:szCs w:val="18"/>
              </w:rPr>
              <w:br/>
            </w:r>
            <w:r w:rsidRPr="00462EC5">
              <w:rPr>
                <w:sz w:val="18"/>
                <w:szCs w:val="18"/>
              </w:rPr>
              <w:t>komponen yang dibersihkan</w:t>
            </w:r>
          </w:p>
          <w:p w14:paraId="17001C89" w14:textId="75D0D729" w:rsidR="00D364BB" w:rsidRPr="00462EC5" w:rsidRDefault="00FA1AD7" w:rsidP="002D21CF">
            <w:pPr>
              <w:pStyle w:val="IsiTabel"/>
              <w:rPr>
                <w:sz w:val="18"/>
                <w:szCs w:val="18"/>
              </w:rPr>
            </w:pPr>
            <w:r w:rsidRPr="00462EC5">
              <w:rPr>
                <w:sz w:val="18"/>
                <w:szCs w:val="18"/>
              </w:rPr>
              <w:t>Hasil lebih bersih</w:t>
            </w:r>
          </w:p>
        </w:tc>
        <w:tc>
          <w:tcPr>
            <w:tcW w:w="1840" w:type="dxa"/>
            <w:tcBorders>
              <w:left w:val="nil"/>
              <w:right w:val="nil"/>
            </w:tcBorders>
          </w:tcPr>
          <w:p w14:paraId="735ED686" w14:textId="77777777" w:rsidR="00CE342C" w:rsidRPr="00462EC5" w:rsidRDefault="00CE342C" w:rsidP="002D21CF">
            <w:pPr>
              <w:pStyle w:val="IsiTabel"/>
              <w:rPr>
                <w:sz w:val="18"/>
                <w:szCs w:val="18"/>
              </w:rPr>
            </w:pPr>
            <w:r w:rsidRPr="00462EC5">
              <w:rPr>
                <w:sz w:val="18"/>
                <w:szCs w:val="18"/>
              </w:rPr>
              <w:t>Harga mahal</w:t>
            </w:r>
          </w:p>
          <w:p w14:paraId="7086A132" w14:textId="58453DC0" w:rsidR="00D364BB" w:rsidRPr="00462EC5" w:rsidRDefault="00D364BB" w:rsidP="002D21CF">
            <w:pPr>
              <w:pStyle w:val="IsiTabel"/>
              <w:rPr>
                <w:sz w:val="18"/>
                <w:szCs w:val="18"/>
              </w:rPr>
            </w:pPr>
          </w:p>
        </w:tc>
      </w:tr>
      <w:tr w:rsidR="00D364BB" w:rsidRPr="00462EC5" w14:paraId="5C6A3760" w14:textId="77777777" w:rsidTr="002D21CF">
        <w:tc>
          <w:tcPr>
            <w:tcW w:w="668" w:type="dxa"/>
            <w:tcBorders>
              <w:left w:val="nil"/>
              <w:right w:val="nil"/>
            </w:tcBorders>
          </w:tcPr>
          <w:p w14:paraId="5AA6CD53" w14:textId="77777777" w:rsidR="00D364BB" w:rsidRPr="00462EC5" w:rsidRDefault="00D364BB" w:rsidP="002D21CF">
            <w:pPr>
              <w:pStyle w:val="IsiTabel"/>
              <w:rPr>
                <w:sz w:val="18"/>
                <w:szCs w:val="18"/>
              </w:rPr>
            </w:pPr>
            <w:r w:rsidRPr="00462EC5">
              <w:rPr>
                <w:sz w:val="18"/>
                <w:szCs w:val="18"/>
              </w:rPr>
              <w:t>E.2</w:t>
            </w:r>
          </w:p>
        </w:tc>
        <w:tc>
          <w:tcPr>
            <w:tcW w:w="1884" w:type="dxa"/>
            <w:tcBorders>
              <w:left w:val="nil"/>
              <w:right w:val="nil"/>
            </w:tcBorders>
          </w:tcPr>
          <w:p w14:paraId="4C1FCB88" w14:textId="68328138" w:rsidR="00D364BB" w:rsidRPr="00462EC5" w:rsidRDefault="00C50893" w:rsidP="002D21CF">
            <w:pPr>
              <w:pStyle w:val="IsiTabel"/>
              <w:rPr>
                <w:i/>
                <w:iCs/>
                <w:sz w:val="18"/>
                <w:szCs w:val="18"/>
              </w:rPr>
            </w:pPr>
            <w:r w:rsidRPr="00462EC5">
              <w:rPr>
                <w:i/>
                <w:iCs/>
                <w:sz w:val="18"/>
                <w:szCs w:val="18"/>
              </w:rPr>
              <w:t>Strip Brush</w:t>
            </w:r>
          </w:p>
        </w:tc>
        <w:tc>
          <w:tcPr>
            <w:tcW w:w="4678" w:type="dxa"/>
            <w:gridSpan w:val="2"/>
            <w:tcBorders>
              <w:left w:val="nil"/>
              <w:right w:val="nil"/>
            </w:tcBorders>
          </w:tcPr>
          <w:p w14:paraId="18696A7F" w14:textId="77777777" w:rsidR="00781DD7" w:rsidRPr="00462EC5" w:rsidRDefault="00781DD7" w:rsidP="002D21CF">
            <w:pPr>
              <w:pStyle w:val="IsiTabel"/>
              <w:rPr>
                <w:sz w:val="18"/>
                <w:szCs w:val="18"/>
              </w:rPr>
            </w:pPr>
            <w:r w:rsidRPr="00462EC5">
              <w:rPr>
                <w:sz w:val="18"/>
                <w:szCs w:val="18"/>
              </w:rPr>
              <w:t>Harga murah</w:t>
            </w:r>
          </w:p>
          <w:p w14:paraId="1A9753D7" w14:textId="1F2735D2" w:rsidR="00D364BB" w:rsidRPr="00462EC5" w:rsidRDefault="00781DD7" w:rsidP="002D21CF">
            <w:pPr>
              <w:pStyle w:val="IsiTabel"/>
              <w:rPr>
                <w:sz w:val="18"/>
                <w:szCs w:val="18"/>
              </w:rPr>
            </w:pPr>
            <w:r w:rsidRPr="00462EC5">
              <w:rPr>
                <w:sz w:val="18"/>
                <w:szCs w:val="18"/>
              </w:rPr>
              <w:t>Kontruksi sederhana</w:t>
            </w:r>
          </w:p>
        </w:tc>
        <w:tc>
          <w:tcPr>
            <w:tcW w:w="1840" w:type="dxa"/>
            <w:tcBorders>
              <w:left w:val="nil"/>
              <w:right w:val="nil"/>
            </w:tcBorders>
          </w:tcPr>
          <w:p w14:paraId="4EE81BF1" w14:textId="77777777" w:rsidR="00D364BB" w:rsidRPr="00462EC5" w:rsidRDefault="00385CCB" w:rsidP="002D21CF">
            <w:pPr>
              <w:pStyle w:val="IsiTabel"/>
              <w:rPr>
                <w:sz w:val="18"/>
                <w:szCs w:val="18"/>
              </w:rPr>
            </w:pPr>
            <w:r w:rsidRPr="00462EC5">
              <w:rPr>
                <w:sz w:val="18"/>
                <w:szCs w:val="18"/>
              </w:rPr>
              <w:t>Hasil kurang bersih</w:t>
            </w:r>
          </w:p>
          <w:p w14:paraId="30197A01" w14:textId="76CBA518" w:rsidR="00385CCB" w:rsidRPr="00462EC5" w:rsidRDefault="00385CCB" w:rsidP="002D21CF">
            <w:pPr>
              <w:pStyle w:val="IsiTabel"/>
              <w:rPr>
                <w:sz w:val="18"/>
                <w:szCs w:val="18"/>
              </w:rPr>
            </w:pPr>
            <w:r w:rsidRPr="00462EC5">
              <w:rPr>
                <w:sz w:val="18"/>
                <w:szCs w:val="18"/>
              </w:rPr>
              <w:t>Umur pakai pendek</w:t>
            </w:r>
          </w:p>
        </w:tc>
      </w:tr>
    </w:tbl>
    <w:p w14:paraId="4125A300" w14:textId="1C845C80" w:rsidR="00A27BB3" w:rsidRPr="00C52AEB" w:rsidRDefault="00A27BB3" w:rsidP="00A21061">
      <w:pPr>
        <w:pStyle w:val="ListParagraph"/>
        <w:spacing w:before="100" w:beforeAutospacing="1" w:after="100" w:afterAutospacing="1"/>
        <w:ind w:left="0"/>
      </w:pPr>
      <w:r w:rsidRPr="00C52AEB">
        <w:t xml:space="preserve">Setelah membuat alternatif solusi dari setiap subfungsi, dibuat kotak morfologi untuk menggabungkan </w:t>
      </w:r>
      <w:r w:rsidR="002D21CF" w:rsidRPr="00C52AEB">
        <w:t>alternatif</w:t>
      </w:r>
      <w:r w:rsidRPr="00C52AEB">
        <w:t xml:space="preserve"> subfungsi menjadi sebuah </w:t>
      </w:r>
      <w:r w:rsidR="00D456E2">
        <w:t>A</w:t>
      </w:r>
      <w:r w:rsidRPr="00C52AEB">
        <w:t xml:space="preserve">lternatif </w:t>
      </w:r>
      <w:r w:rsidR="00D456E2">
        <w:t>F</w:t>
      </w:r>
      <w:r w:rsidRPr="00C52AEB">
        <w:t xml:space="preserve">ungsi </w:t>
      </w:r>
      <w:r w:rsidR="00D456E2">
        <w:t>K</w:t>
      </w:r>
      <w:r w:rsidRPr="00C52AEB">
        <w:t>ombinasi (AFK). Berikut kotak morfologi dari konveyor pembersih kotoran ayam</w:t>
      </w:r>
      <w:r w:rsidR="00D456E2">
        <w:t xml:space="preserve"> sebagaimana penjelasan pada Tabel 3.</w:t>
      </w:r>
    </w:p>
    <w:p w14:paraId="7813CC3B" w14:textId="213C3BAC" w:rsidR="003757B6" w:rsidRPr="00C52AEB" w:rsidRDefault="003757B6" w:rsidP="003757B6">
      <w:pPr>
        <w:pStyle w:val="Caption"/>
        <w:keepNext/>
        <w:jc w:val="center"/>
        <w:rPr>
          <w:b w:val="0"/>
          <w:bCs w:val="0"/>
          <w:color w:val="000000" w:themeColor="text1"/>
          <w:sz w:val="20"/>
          <w:szCs w:val="20"/>
        </w:rPr>
      </w:pPr>
      <w:r w:rsidRPr="00C52AEB">
        <w:rPr>
          <w:b w:val="0"/>
          <w:bCs w:val="0"/>
          <w:color w:val="000000" w:themeColor="text1"/>
          <w:sz w:val="20"/>
          <w:szCs w:val="20"/>
        </w:rPr>
        <w:t xml:space="preserve">Tabel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Tabel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3</w:t>
      </w:r>
      <w:r w:rsidRPr="00C52AEB">
        <w:rPr>
          <w:b w:val="0"/>
          <w:bCs w:val="0"/>
          <w:color w:val="000000" w:themeColor="text1"/>
          <w:sz w:val="20"/>
          <w:szCs w:val="20"/>
        </w:rPr>
        <w:fldChar w:fldCharType="end"/>
      </w:r>
      <w:r w:rsidRPr="00C52AEB">
        <w:rPr>
          <w:b w:val="0"/>
          <w:bCs w:val="0"/>
          <w:color w:val="000000" w:themeColor="text1"/>
          <w:sz w:val="20"/>
          <w:szCs w:val="20"/>
        </w:rPr>
        <w:t xml:space="preserve"> Kotak morfologi</w:t>
      </w:r>
    </w:p>
    <w:tbl>
      <w:tblPr>
        <w:tblStyle w:val="TableGrid"/>
        <w:tblW w:w="4849" w:type="pct"/>
        <w:jc w:val="center"/>
        <w:tblBorders>
          <w:left w:val="none" w:sz="0" w:space="0" w:color="auto"/>
          <w:right w:val="none" w:sz="0" w:space="0" w:color="auto"/>
          <w:insideV w:val="none" w:sz="0" w:space="0" w:color="auto"/>
        </w:tblBorders>
        <w:tblLook w:val="01E0" w:firstRow="1" w:lastRow="1" w:firstColumn="1" w:lastColumn="1" w:noHBand="0" w:noVBand="0"/>
      </w:tblPr>
      <w:tblGrid>
        <w:gridCol w:w="2875"/>
        <w:gridCol w:w="1662"/>
        <w:gridCol w:w="1939"/>
        <w:gridCol w:w="2320"/>
      </w:tblGrid>
      <w:tr w:rsidR="003A7F92" w:rsidRPr="002D21CF" w14:paraId="37FD845F" w14:textId="77777777" w:rsidTr="002D21CF">
        <w:trPr>
          <w:jc w:val="center"/>
        </w:trPr>
        <w:tc>
          <w:tcPr>
            <w:tcW w:w="1634" w:type="pct"/>
            <w:vMerge w:val="restart"/>
            <w:tcBorders>
              <w:top w:val="single" w:sz="12" w:space="0" w:color="auto"/>
            </w:tcBorders>
            <w:vAlign w:val="center"/>
          </w:tcPr>
          <w:p w14:paraId="2A8F43E1" w14:textId="6CA3F28A" w:rsidR="003A7F92" w:rsidRPr="002D21CF" w:rsidRDefault="003A7F92" w:rsidP="00D14FEC">
            <w:pPr>
              <w:pStyle w:val="IsiTabel"/>
              <w:rPr>
                <w:b/>
                <w:sz w:val="18"/>
                <w:szCs w:val="18"/>
              </w:rPr>
            </w:pPr>
            <w:r w:rsidRPr="002D21CF">
              <w:rPr>
                <w:b/>
                <w:sz w:val="18"/>
                <w:szCs w:val="18"/>
              </w:rPr>
              <w:t>Fungsi Bagian</w:t>
            </w:r>
          </w:p>
        </w:tc>
        <w:tc>
          <w:tcPr>
            <w:tcW w:w="3366" w:type="pct"/>
            <w:gridSpan w:val="3"/>
            <w:tcBorders>
              <w:top w:val="single" w:sz="12" w:space="0" w:color="auto"/>
              <w:bottom w:val="single" w:sz="4" w:space="0" w:color="auto"/>
            </w:tcBorders>
          </w:tcPr>
          <w:p w14:paraId="1509E75C" w14:textId="739BD3B7" w:rsidR="003A7F92" w:rsidRPr="002D21CF" w:rsidRDefault="003A7F92" w:rsidP="005B310C">
            <w:pPr>
              <w:pStyle w:val="IsiTabel"/>
              <w:rPr>
                <w:b/>
                <w:sz w:val="18"/>
                <w:szCs w:val="18"/>
              </w:rPr>
            </w:pPr>
            <w:r w:rsidRPr="002D21CF">
              <w:rPr>
                <w:b/>
                <w:sz w:val="18"/>
                <w:szCs w:val="18"/>
              </w:rPr>
              <w:t>Alternatif Fungsi Bagian</w:t>
            </w:r>
          </w:p>
        </w:tc>
      </w:tr>
      <w:tr w:rsidR="00ED4F6B" w:rsidRPr="002D21CF" w14:paraId="47615D62" w14:textId="77777777" w:rsidTr="002D21CF">
        <w:trPr>
          <w:jc w:val="center"/>
        </w:trPr>
        <w:tc>
          <w:tcPr>
            <w:tcW w:w="1634" w:type="pct"/>
            <w:vMerge/>
            <w:tcBorders>
              <w:bottom w:val="single" w:sz="12" w:space="0" w:color="auto"/>
            </w:tcBorders>
          </w:tcPr>
          <w:p w14:paraId="13CC0316" w14:textId="2FCC0D3B" w:rsidR="003D56B7" w:rsidRPr="002D21CF" w:rsidRDefault="003D56B7" w:rsidP="005B310C">
            <w:pPr>
              <w:pStyle w:val="IsiTabel"/>
              <w:rPr>
                <w:sz w:val="18"/>
                <w:szCs w:val="18"/>
              </w:rPr>
            </w:pPr>
          </w:p>
        </w:tc>
        <w:tc>
          <w:tcPr>
            <w:tcW w:w="945" w:type="pct"/>
            <w:tcBorders>
              <w:top w:val="single" w:sz="4" w:space="0" w:color="auto"/>
              <w:bottom w:val="single" w:sz="12" w:space="0" w:color="auto"/>
            </w:tcBorders>
          </w:tcPr>
          <w:p w14:paraId="149F1CEA" w14:textId="6D76D48E" w:rsidR="003D56B7" w:rsidRPr="002D21CF" w:rsidRDefault="003A7F92" w:rsidP="005B310C">
            <w:pPr>
              <w:pStyle w:val="IsiTabel"/>
              <w:rPr>
                <w:b/>
                <w:bCs/>
                <w:sz w:val="18"/>
                <w:szCs w:val="18"/>
              </w:rPr>
            </w:pPr>
            <w:r w:rsidRPr="002D21CF">
              <w:rPr>
                <w:b/>
                <w:bCs/>
                <w:sz w:val="18"/>
                <w:szCs w:val="18"/>
              </w:rPr>
              <w:t>Alternatif 1</w:t>
            </w:r>
          </w:p>
        </w:tc>
        <w:tc>
          <w:tcPr>
            <w:tcW w:w="1102" w:type="pct"/>
            <w:tcBorders>
              <w:top w:val="single" w:sz="4" w:space="0" w:color="auto"/>
              <w:bottom w:val="single" w:sz="12" w:space="0" w:color="auto"/>
            </w:tcBorders>
          </w:tcPr>
          <w:p w14:paraId="37250025" w14:textId="506DB458" w:rsidR="003D56B7" w:rsidRPr="002D21CF" w:rsidRDefault="003A7F92" w:rsidP="005B310C">
            <w:pPr>
              <w:pStyle w:val="IsiTabel"/>
              <w:rPr>
                <w:b/>
                <w:bCs/>
                <w:sz w:val="18"/>
                <w:szCs w:val="18"/>
              </w:rPr>
            </w:pPr>
            <w:r w:rsidRPr="002D21CF">
              <w:rPr>
                <w:b/>
                <w:bCs/>
                <w:sz w:val="18"/>
                <w:szCs w:val="18"/>
              </w:rPr>
              <w:t>Alternatif 2</w:t>
            </w:r>
          </w:p>
        </w:tc>
        <w:tc>
          <w:tcPr>
            <w:tcW w:w="1319" w:type="pct"/>
            <w:tcBorders>
              <w:top w:val="single" w:sz="4" w:space="0" w:color="auto"/>
              <w:bottom w:val="single" w:sz="12" w:space="0" w:color="auto"/>
            </w:tcBorders>
          </w:tcPr>
          <w:p w14:paraId="21835BB1" w14:textId="54B602F2" w:rsidR="003D56B7" w:rsidRPr="002D21CF" w:rsidRDefault="003A7F92" w:rsidP="005B310C">
            <w:pPr>
              <w:pStyle w:val="IsiTabel"/>
              <w:rPr>
                <w:b/>
                <w:bCs/>
                <w:sz w:val="18"/>
                <w:szCs w:val="18"/>
              </w:rPr>
            </w:pPr>
            <w:r w:rsidRPr="002D21CF">
              <w:rPr>
                <w:b/>
                <w:bCs/>
                <w:sz w:val="18"/>
                <w:szCs w:val="18"/>
              </w:rPr>
              <w:t>Alternatif 3</w:t>
            </w:r>
          </w:p>
        </w:tc>
      </w:tr>
      <w:tr w:rsidR="00F9154B" w:rsidRPr="002D21CF" w14:paraId="27FA5882" w14:textId="77777777" w:rsidTr="002D21CF">
        <w:trPr>
          <w:jc w:val="center"/>
        </w:trPr>
        <w:tc>
          <w:tcPr>
            <w:tcW w:w="1634" w:type="pct"/>
            <w:tcBorders>
              <w:top w:val="single" w:sz="12" w:space="0" w:color="auto"/>
            </w:tcBorders>
          </w:tcPr>
          <w:p w14:paraId="7D484866" w14:textId="6F17ED4D" w:rsidR="006335B0" w:rsidRPr="002D21CF" w:rsidRDefault="00F9154B" w:rsidP="00FF42D1">
            <w:pPr>
              <w:pStyle w:val="IsiTabel"/>
              <w:numPr>
                <w:ilvl w:val="0"/>
                <w:numId w:val="22"/>
              </w:numPr>
              <w:ind w:left="426" w:hanging="426"/>
              <w:jc w:val="left"/>
              <w:rPr>
                <w:sz w:val="18"/>
                <w:szCs w:val="18"/>
              </w:rPr>
            </w:pPr>
            <w:r w:rsidRPr="002D21CF">
              <w:rPr>
                <w:sz w:val="18"/>
                <w:szCs w:val="18"/>
              </w:rPr>
              <w:t>Fungsi Penyangga</w:t>
            </w:r>
          </w:p>
        </w:tc>
        <w:tc>
          <w:tcPr>
            <w:tcW w:w="945" w:type="pct"/>
            <w:tcBorders>
              <w:top w:val="single" w:sz="12" w:space="0" w:color="auto"/>
            </w:tcBorders>
          </w:tcPr>
          <w:p w14:paraId="590E5C0D" w14:textId="07E4F54E" w:rsidR="006335B0" w:rsidRPr="002D21CF" w:rsidRDefault="00D57194" w:rsidP="005B310C">
            <w:pPr>
              <w:pStyle w:val="IsiTabel"/>
              <w:rPr>
                <w:sz w:val="18"/>
                <w:szCs w:val="18"/>
              </w:rPr>
            </w:pPr>
            <w:r w:rsidRPr="002D21CF">
              <w:rPr>
                <w:sz w:val="18"/>
                <w:szCs w:val="18"/>
              </w:rPr>
              <w:t>A1</w:t>
            </w:r>
          </w:p>
        </w:tc>
        <w:tc>
          <w:tcPr>
            <w:tcW w:w="1102" w:type="pct"/>
            <w:tcBorders>
              <w:top w:val="single" w:sz="12" w:space="0" w:color="auto"/>
            </w:tcBorders>
          </w:tcPr>
          <w:p w14:paraId="16EE4740" w14:textId="518FD75E" w:rsidR="006335B0" w:rsidRPr="002D21CF" w:rsidRDefault="00D57194" w:rsidP="005B310C">
            <w:pPr>
              <w:pStyle w:val="IsiTabel"/>
              <w:rPr>
                <w:sz w:val="18"/>
                <w:szCs w:val="18"/>
              </w:rPr>
            </w:pPr>
            <w:r w:rsidRPr="002D21CF">
              <w:rPr>
                <w:sz w:val="18"/>
                <w:szCs w:val="18"/>
              </w:rPr>
              <w:t>A2</w:t>
            </w:r>
          </w:p>
        </w:tc>
        <w:tc>
          <w:tcPr>
            <w:tcW w:w="1319" w:type="pct"/>
            <w:tcBorders>
              <w:top w:val="single" w:sz="12" w:space="0" w:color="auto"/>
            </w:tcBorders>
          </w:tcPr>
          <w:p w14:paraId="4E3024A3" w14:textId="2A1E1D85" w:rsidR="006335B0" w:rsidRPr="002D21CF" w:rsidRDefault="00D57194" w:rsidP="005B310C">
            <w:pPr>
              <w:pStyle w:val="IsiTabel"/>
              <w:rPr>
                <w:sz w:val="18"/>
                <w:szCs w:val="18"/>
              </w:rPr>
            </w:pPr>
            <w:r w:rsidRPr="002D21CF">
              <w:rPr>
                <w:sz w:val="18"/>
                <w:szCs w:val="18"/>
              </w:rPr>
              <w:t>A2</w:t>
            </w:r>
          </w:p>
        </w:tc>
      </w:tr>
      <w:tr w:rsidR="00F9154B" w:rsidRPr="002D21CF" w14:paraId="0EEFA63A" w14:textId="77777777" w:rsidTr="00F9154B">
        <w:trPr>
          <w:jc w:val="center"/>
        </w:trPr>
        <w:tc>
          <w:tcPr>
            <w:tcW w:w="1634" w:type="pct"/>
          </w:tcPr>
          <w:p w14:paraId="4A223E28" w14:textId="549B63CB" w:rsidR="006335B0" w:rsidRPr="002D21CF" w:rsidRDefault="00F9154B" w:rsidP="00F9154B">
            <w:pPr>
              <w:pStyle w:val="IsiTabel"/>
              <w:numPr>
                <w:ilvl w:val="0"/>
                <w:numId w:val="22"/>
              </w:numPr>
              <w:ind w:left="426" w:hanging="426"/>
              <w:jc w:val="left"/>
              <w:rPr>
                <w:sz w:val="18"/>
                <w:szCs w:val="18"/>
              </w:rPr>
            </w:pPr>
            <w:r w:rsidRPr="002D21CF">
              <w:rPr>
                <w:sz w:val="18"/>
                <w:szCs w:val="18"/>
              </w:rPr>
              <w:t>Fungsi Penggerak</w:t>
            </w:r>
          </w:p>
        </w:tc>
        <w:tc>
          <w:tcPr>
            <w:tcW w:w="945" w:type="pct"/>
          </w:tcPr>
          <w:p w14:paraId="1EB75096" w14:textId="65E7EC83" w:rsidR="006335B0" w:rsidRPr="002D21CF" w:rsidRDefault="00D57194" w:rsidP="005B310C">
            <w:pPr>
              <w:pStyle w:val="IsiTabel"/>
              <w:rPr>
                <w:sz w:val="18"/>
                <w:szCs w:val="18"/>
              </w:rPr>
            </w:pPr>
            <w:r w:rsidRPr="002D21CF">
              <w:rPr>
                <w:sz w:val="18"/>
                <w:szCs w:val="18"/>
              </w:rPr>
              <w:t>B1</w:t>
            </w:r>
          </w:p>
        </w:tc>
        <w:tc>
          <w:tcPr>
            <w:tcW w:w="1102" w:type="pct"/>
          </w:tcPr>
          <w:p w14:paraId="799B4BFA" w14:textId="1D9376AD" w:rsidR="006335B0" w:rsidRPr="002D21CF" w:rsidRDefault="00D57194" w:rsidP="005B310C">
            <w:pPr>
              <w:pStyle w:val="IsiTabel"/>
              <w:rPr>
                <w:sz w:val="18"/>
                <w:szCs w:val="18"/>
              </w:rPr>
            </w:pPr>
            <w:r w:rsidRPr="002D21CF">
              <w:rPr>
                <w:sz w:val="18"/>
                <w:szCs w:val="18"/>
              </w:rPr>
              <w:t>B1</w:t>
            </w:r>
          </w:p>
        </w:tc>
        <w:tc>
          <w:tcPr>
            <w:tcW w:w="1319" w:type="pct"/>
          </w:tcPr>
          <w:p w14:paraId="55BEAC95" w14:textId="6808A5DD" w:rsidR="006335B0" w:rsidRPr="002D21CF" w:rsidRDefault="00D57194" w:rsidP="005B310C">
            <w:pPr>
              <w:pStyle w:val="IsiTabel"/>
              <w:rPr>
                <w:sz w:val="18"/>
                <w:szCs w:val="18"/>
              </w:rPr>
            </w:pPr>
            <w:r w:rsidRPr="002D21CF">
              <w:rPr>
                <w:sz w:val="18"/>
                <w:szCs w:val="18"/>
              </w:rPr>
              <w:t>B1</w:t>
            </w:r>
          </w:p>
        </w:tc>
      </w:tr>
      <w:tr w:rsidR="00F9154B" w:rsidRPr="002D21CF" w14:paraId="0CA55E5B" w14:textId="77777777" w:rsidTr="00F9154B">
        <w:trPr>
          <w:jc w:val="center"/>
        </w:trPr>
        <w:tc>
          <w:tcPr>
            <w:tcW w:w="1634" w:type="pct"/>
          </w:tcPr>
          <w:p w14:paraId="1AC8A73C" w14:textId="49E68C52" w:rsidR="006335B0" w:rsidRPr="002D21CF" w:rsidRDefault="00F9154B" w:rsidP="00F9154B">
            <w:pPr>
              <w:pStyle w:val="IsiTabel"/>
              <w:numPr>
                <w:ilvl w:val="0"/>
                <w:numId w:val="22"/>
              </w:numPr>
              <w:ind w:left="426" w:hanging="426"/>
              <w:jc w:val="left"/>
              <w:rPr>
                <w:sz w:val="18"/>
                <w:szCs w:val="18"/>
              </w:rPr>
            </w:pPr>
            <w:r w:rsidRPr="002D21CF">
              <w:rPr>
                <w:sz w:val="18"/>
                <w:szCs w:val="18"/>
              </w:rPr>
              <w:t>Transmisi</w:t>
            </w:r>
          </w:p>
        </w:tc>
        <w:tc>
          <w:tcPr>
            <w:tcW w:w="945" w:type="pct"/>
          </w:tcPr>
          <w:p w14:paraId="1EC46A10" w14:textId="24BCEAEE" w:rsidR="006335B0" w:rsidRPr="002D21CF" w:rsidRDefault="004578DA" w:rsidP="005B310C">
            <w:pPr>
              <w:pStyle w:val="IsiTabel"/>
              <w:rPr>
                <w:sz w:val="18"/>
                <w:szCs w:val="18"/>
              </w:rPr>
            </w:pPr>
            <w:r w:rsidRPr="002D21CF">
              <w:rPr>
                <w:sz w:val="18"/>
                <w:szCs w:val="18"/>
              </w:rPr>
              <w:t>C1</w:t>
            </w:r>
          </w:p>
        </w:tc>
        <w:tc>
          <w:tcPr>
            <w:tcW w:w="1102" w:type="pct"/>
          </w:tcPr>
          <w:p w14:paraId="7025A34E" w14:textId="11CE5E8B" w:rsidR="006335B0" w:rsidRPr="002D21CF" w:rsidRDefault="004578DA" w:rsidP="005B310C">
            <w:pPr>
              <w:pStyle w:val="IsiTabel"/>
              <w:rPr>
                <w:sz w:val="18"/>
                <w:szCs w:val="18"/>
              </w:rPr>
            </w:pPr>
            <w:r w:rsidRPr="002D21CF">
              <w:rPr>
                <w:sz w:val="18"/>
                <w:szCs w:val="18"/>
              </w:rPr>
              <w:t>C2</w:t>
            </w:r>
          </w:p>
        </w:tc>
        <w:tc>
          <w:tcPr>
            <w:tcW w:w="1319" w:type="pct"/>
          </w:tcPr>
          <w:p w14:paraId="6EF6C9B7" w14:textId="44AB4CB6" w:rsidR="006335B0" w:rsidRPr="002D21CF" w:rsidRDefault="004578DA" w:rsidP="005B310C">
            <w:pPr>
              <w:pStyle w:val="IsiTabel"/>
              <w:rPr>
                <w:sz w:val="18"/>
                <w:szCs w:val="18"/>
              </w:rPr>
            </w:pPr>
            <w:r w:rsidRPr="002D21CF">
              <w:rPr>
                <w:sz w:val="18"/>
                <w:szCs w:val="18"/>
              </w:rPr>
              <w:t>C2</w:t>
            </w:r>
            <w:r w:rsidR="002F1C8F" w:rsidRPr="002D21CF">
              <w:rPr>
                <w:sz w:val="18"/>
                <w:szCs w:val="18"/>
              </w:rPr>
              <w:t>`</w:t>
            </w:r>
          </w:p>
        </w:tc>
      </w:tr>
      <w:tr w:rsidR="00F9154B" w:rsidRPr="002D21CF" w14:paraId="03FF7ACC" w14:textId="77777777" w:rsidTr="00F9154B">
        <w:trPr>
          <w:jc w:val="center"/>
        </w:trPr>
        <w:tc>
          <w:tcPr>
            <w:tcW w:w="1634" w:type="pct"/>
          </w:tcPr>
          <w:p w14:paraId="690F3DAA" w14:textId="2F3CB5BD" w:rsidR="00F9154B" w:rsidRPr="002D21CF" w:rsidRDefault="00F9154B" w:rsidP="00F9154B">
            <w:pPr>
              <w:pStyle w:val="IsiTabel"/>
              <w:numPr>
                <w:ilvl w:val="0"/>
                <w:numId w:val="22"/>
              </w:numPr>
              <w:ind w:left="426" w:hanging="426"/>
              <w:jc w:val="left"/>
              <w:rPr>
                <w:sz w:val="18"/>
                <w:szCs w:val="18"/>
              </w:rPr>
            </w:pPr>
            <w:r w:rsidRPr="002D21CF">
              <w:rPr>
                <w:sz w:val="18"/>
                <w:szCs w:val="18"/>
              </w:rPr>
              <w:t>Fungsi Pembawa</w:t>
            </w:r>
          </w:p>
        </w:tc>
        <w:tc>
          <w:tcPr>
            <w:tcW w:w="945" w:type="pct"/>
          </w:tcPr>
          <w:p w14:paraId="08BD9D32" w14:textId="057D5AB6" w:rsidR="00F9154B" w:rsidRPr="002D21CF" w:rsidRDefault="002F1C8F" w:rsidP="005B310C">
            <w:pPr>
              <w:pStyle w:val="IsiTabel"/>
              <w:rPr>
                <w:sz w:val="18"/>
                <w:szCs w:val="18"/>
              </w:rPr>
            </w:pPr>
            <w:r w:rsidRPr="002D21CF">
              <w:rPr>
                <w:sz w:val="18"/>
                <w:szCs w:val="18"/>
              </w:rPr>
              <w:t>D1</w:t>
            </w:r>
          </w:p>
        </w:tc>
        <w:tc>
          <w:tcPr>
            <w:tcW w:w="1102" w:type="pct"/>
          </w:tcPr>
          <w:p w14:paraId="6D4432FF" w14:textId="68153C8B" w:rsidR="00F9154B" w:rsidRPr="002D21CF" w:rsidRDefault="002F1C8F" w:rsidP="005B310C">
            <w:pPr>
              <w:pStyle w:val="IsiTabel"/>
              <w:rPr>
                <w:sz w:val="18"/>
                <w:szCs w:val="18"/>
              </w:rPr>
            </w:pPr>
            <w:r w:rsidRPr="002D21CF">
              <w:rPr>
                <w:sz w:val="18"/>
                <w:szCs w:val="18"/>
              </w:rPr>
              <w:t>D1</w:t>
            </w:r>
          </w:p>
        </w:tc>
        <w:tc>
          <w:tcPr>
            <w:tcW w:w="1319" w:type="pct"/>
          </w:tcPr>
          <w:p w14:paraId="6C654470" w14:textId="250D0E45" w:rsidR="00F9154B" w:rsidRPr="002D21CF" w:rsidRDefault="002F1C8F" w:rsidP="005B310C">
            <w:pPr>
              <w:pStyle w:val="IsiTabel"/>
              <w:rPr>
                <w:sz w:val="18"/>
                <w:szCs w:val="18"/>
              </w:rPr>
            </w:pPr>
            <w:r w:rsidRPr="002D21CF">
              <w:rPr>
                <w:sz w:val="18"/>
                <w:szCs w:val="18"/>
              </w:rPr>
              <w:t>D1</w:t>
            </w:r>
          </w:p>
        </w:tc>
      </w:tr>
      <w:tr w:rsidR="00F9154B" w:rsidRPr="002D21CF" w14:paraId="6F905DDA" w14:textId="77777777" w:rsidTr="00F9154B">
        <w:trPr>
          <w:jc w:val="center"/>
        </w:trPr>
        <w:tc>
          <w:tcPr>
            <w:tcW w:w="1634" w:type="pct"/>
          </w:tcPr>
          <w:p w14:paraId="7B168C31" w14:textId="20BECA51" w:rsidR="00F9154B" w:rsidRPr="002D21CF" w:rsidRDefault="00F9154B" w:rsidP="00F9154B">
            <w:pPr>
              <w:pStyle w:val="IsiTabel"/>
              <w:numPr>
                <w:ilvl w:val="0"/>
                <w:numId w:val="22"/>
              </w:numPr>
              <w:ind w:left="426" w:hanging="426"/>
              <w:jc w:val="left"/>
              <w:rPr>
                <w:sz w:val="18"/>
                <w:szCs w:val="18"/>
              </w:rPr>
            </w:pPr>
            <w:r w:rsidRPr="002D21CF">
              <w:rPr>
                <w:sz w:val="18"/>
                <w:szCs w:val="18"/>
              </w:rPr>
              <w:t>Fungsi Pembersih</w:t>
            </w:r>
          </w:p>
        </w:tc>
        <w:tc>
          <w:tcPr>
            <w:tcW w:w="945" w:type="pct"/>
          </w:tcPr>
          <w:p w14:paraId="2B0D3AD3" w14:textId="0FF60818" w:rsidR="00F9154B" w:rsidRPr="002D21CF" w:rsidRDefault="002F1C8F" w:rsidP="005B310C">
            <w:pPr>
              <w:pStyle w:val="IsiTabel"/>
              <w:rPr>
                <w:sz w:val="18"/>
                <w:szCs w:val="18"/>
              </w:rPr>
            </w:pPr>
            <w:r w:rsidRPr="002D21CF">
              <w:rPr>
                <w:sz w:val="18"/>
                <w:szCs w:val="18"/>
              </w:rPr>
              <w:t>E1</w:t>
            </w:r>
          </w:p>
        </w:tc>
        <w:tc>
          <w:tcPr>
            <w:tcW w:w="1102" w:type="pct"/>
          </w:tcPr>
          <w:p w14:paraId="3596706B" w14:textId="01CEE326" w:rsidR="00F9154B" w:rsidRPr="002D21CF" w:rsidRDefault="002F1C8F" w:rsidP="005B310C">
            <w:pPr>
              <w:pStyle w:val="IsiTabel"/>
              <w:rPr>
                <w:sz w:val="18"/>
                <w:szCs w:val="18"/>
              </w:rPr>
            </w:pPr>
            <w:r w:rsidRPr="002D21CF">
              <w:rPr>
                <w:sz w:val="18"/>
                <w:szCs w:val="18"/>
              </w:rPr>
              <w:t>E2</w:t>
            </w:r>
          </w:p>
        </w:tc>
        <w:tc>
          <w:tcPr>
            <w:tcW w:w="1319" w:type="pct"/>
          </w:tcPr>
          <w:p w14:paraId="67638273" w14:textId="31868AEF" w:rsidR="00F9154B" w:rsidRPr="002D21CF" w:rsidRDefault="002F1C8F" w:rsidP="005B310C">
            <w:pPr>
              <w:pStyle w:val="IsiTabel"/>
              <w:rPr>
                <w:sz w:val="18"/>
                <w:szCs w:val="18"/>
              </w:rPr>
            </w:pPr>
            <w:r w:rsidRPr="002D21CF">
              <w:rPr>
                <w:sz w:val="18"/>
                <w:szCs w:val="18"/>
              </w:rPr>
              <w:t>E1</w:t>
            </w:r>
          </w:p>
        </w:tc>
      </w:tr>
      <w:tr w:rsidR="00F9154B" w:rsidRPr="002D21CF" w14:paraId="1709ABC4" w14:textId="77777777" w:rsidTr="00F9154B">
        <w:trPr>
          <w:jc w:val="center"/>
        </w:trPr>
        <w:tc>
          <w:tcPr>
            <w:tcW w:w="1634" w:type="pct"/>
            <w:tcBorders>
              <w:bottom w:val="single" w:sz="4" w:space="0" w:color="auto"/>
            </w:tcBorders>
          </w:tcPr>
          <w:p w14:paraId="503BADAF" w14:textId="5C96876E" w:rsidR="00F9154B" w:rsidRPr="002D21CF" w:rsidRDefault="009D5AE1" w:rsidP="009D5AE1">
            <w:pPr>
              <w:pStyle w:val="IsiTabel"/>
              <w:ind w:left="6"/>
              <w:rPr>
                <w:sz w:val="18"/>
                <w:szCs w:val="18"/>
              </w:rPr>
            </w:pPr>
            <w:r w:rsidRPr="002D21CF">
              <w:rPr>
                <w:sz w:val="18"/>
                <w:szCs w:val="18"/>
              </w:rPr>
              <w:t>Alternatif Fungsi Kombinasi</w:t>
            </w:r>
          </w:p>
        </w:tc>
        <w:tc>
          <w:tcPr>
            <w:tcW w:w="945" w:type="pct"/>
            <w:tcBorders>
              <w:bottom w:val="single" w:sz="4" w:space="0" w:color="auto"/>
            </w:tcBorders>
          </w:tcPr>
          <w:p w14:paraId="1C82E899" w14:textId="7F9ABE69" w:rsidR="00F9154B" w:rsidRPr="002D21CF" w:rsidRDefault="009D5AE1" w:rsidP="005B310C">
            <w:pPr>
              <w:pStyle w:val="IsiTabel"/>
              <w:rPr>
                <w:sz w:val="18"/>
                <w:szCs w:val="18"/>
              </w:rPr>
            </w:pPr>
            <w:r w:rsidRPr="002D21CF">
              <w:rPr>
                <w:sz w:val="18"/>
                <w:szCs w:val="18"/>
              </w:rPr>
              <w:t>AFK 1</w:t>
            </w:r>
          </w:p>
        </w:tc>
        <w:tc>
          <w:tcPr>
            <w:tcW w:w="1102" w:type="pct"/>
            <w:tcBorders>
              <w:bottom w:val="single" w:sz="4" w:space="0" w:color="auto"/>
            </w:tcBorders>
          </w:tcPr>
          <w:p w14:paraId="6521EDC7" w14:textId="7EDF3F58" w:rsidR="00F9154B" w:rsidRPr="002D21CF" w:rsidRDefault="009D5AE1" w:rsidP="005B310C">
            <w:pPr>
              <w:pStyle w:val="IsiTabel"/>
              <w:rPr>
                <w:sz w:val="18"/>
                <w:szCs w:val="18"/>
              </w:rPr>
            </w:pPr>
            <w:r w:rsidRPr="002D21CF">
              <w:rPr>
                <w:sz w:val="18"/>
                <w:szCs w:val="18"/>
              </w:rPr>
              <w:t>AFK 2</w:t>
            </w:r>
          </w:p>
        </w:tc>
        <w:tc>
          <w:tcPr>
            <w:tcW w:w="1319" w:type="pct"/>
            <w:tcBorders>
              <w:bottom w:val="single" w:sz="4" w:space="0" w:color="auto"/>
            </w:tcBorders>
          </w:tcPr>
          <w:p w14:paraId="61ABCDF9" w14:textId="1C1212A6" w:rsidR="00F9154B" w:rsidRPr="002D21CF" w:rsidRDefault="009D5AE1" w:rsidP="005B310C">
            <w:pPr>
              <w:pStyle w:val="IsiTabel"/>
              <w:rPr>
                <w:sz w:val="18"/>
                <w:szCs w:val="18"/>
              </w:rPr>
            </w:pPr>
            <w:r w:rsidRPr="002D21CF">
              <w:rPr>
                <w:sz w:val="18"/>
                <w:szCs w:val="18"/>
              </w:rPr>
              <w:t>AFK 3</w:t>
            </w:r>
          </w:p>
        </w:tc>
      </w:tr>
    </w:tbl>
    <w:p w14:paraId="056BC44A" w14:textId="77777777" w:rsidR="00A21061" w:rsidRPr="00C52AEB" w:rsidRDefault="00A21061" w:rsidP="00A21061">
      <w:pPr>
        <w:pStyle w:val="ListParagraph"/>
        <w:ind w:left="0"/>
      </w:pPr>
    </w:p>
    <w:p w14:paraId="32EB7B64" w14:textId="59645CF8" w:rsidR="00137456" w:rsidRPr="00C52AEB" w:rsidRDefault="00137456" w:rsidP="00A21061">
      <w:pPr>
        <w:pStyle w:val="ListParagraph"/>
        <w:ind w:left="0"/>
      </w:pPr>
      <w:r w:rsidRPr="00C52AEB">
        <w:t xml:space="preserve">Berdasarkan kotak morfologi, didapatkan tiga alternatif fungsi kombinasi (AFK) yang akan dibuat dalam bentuk rancangan untuk memudahkan proses penggabungan fungsi serta penilaiannya, dan akan </w:t>
      </w:r>
      <w:r w:rsidRPr="00C52AEB">
        <w:rPr>
          <w:shd w:val="clear" w:color="auto" w:fill="FFFFFF"/>
        </w:rPr>
        <w:t>divisualisasikan</w:t>
      </w:r>
      <w:r w:rsidRPr="00C52AEB">
        <w:t xml:space="preserve"> dalam bentuk </w:t>
      </w:r>
      <w:r w:rsidR="002D21CF" w:rsidRPr="00C52AEB">
        <w:rPr>
          <w:i/>
        </w:rPr>
        <w:t>draf</w:t>
      </w:r>
      <w:r w:rsidRPr="00C52AEB">
        <w:rPr>
          <w:i/>
        </w:rPr>
        <w:t xml:space="preserve"> </w:t>
      </w:r>
      <w:r w:rsidRPr="00C52AEB">
        <w:t>rancangan. Masing-masing dari alternatif fungsi kombinasi tersebut dapat dilihat sebagai</w:t>
      </w:r>
      <w:r w:rsidR="00B44451">
        <w:t>mana  Gambar 6, Gambar 7, dan Gambar 8</w:t>
      </w:r>
      <w:r w:rsidRPr="00C52AEB">
        <w:t>:</w:t>
      </w:r>
    </w:p>
    <w:p w14:paraId="04A603E4" w14:textId="2538A8CF" w:rsidR="00137456" w:rsidRPr="00C52AEB" w:rsidRDefault="008D6FFC" w:rsidP="00137456">
      <w:pPr>
        <w:pStyle w:val="ListParagraph"/>
        <w:numPr>
          <w:ilvl w:val="0"/>
          <w:numId w:val="23"/>
        </w:numPr>
        <w:spacing w:line="360" w:lineRule="auto"/>
        <w:ind w:left="426" w:hanging="426"/>
      </w:pPr>
      <w:r w:rsidRPr="00C52AEB">
        <w:t>Alternatif Fungsi Kombinasi 1</w:t>
      </w:r>
    </w:p>
    <w:p w14:paraId="2BF52D33" w14:textId="77777777" w:rsidR="001E2057" w:rsidRPr="00C52AEB" w:rsidRDefault="000F0D13" w:rsidP="001E2057">
      <w:pPr>
        <w:pStyle w:val="ListParagraph"/>
        <w:keepNext/>
        <w:spacing w:line="360" w:lineRule="auto"/>
        <w:ind w:left="426"/>
        <w:jc w:val="center"/>
      </w:pPr>
      <w:r w:rsidRPr="00C52AEB">
        <w:rPr>
          <w:noProof/>
        </w:rPr>
        <w:drawing>
          <wp:inline distT="0" distB="0" distL="0" distR="0" wp14:anchorId="3802C123" wp14:editId="7E7F74DD">
            <wp:extent cx="2966530" cy="2271712"/>
            <wp:effectExtent l="0" t="0" r="5715" b="1905"/>
            <wp:docPr id="1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11053" cy="2305807"/>
                    </a:xfrm>
                    <a:prstGeom prst="rect">
                      <a:avLst/>
                    </a:prstGeom>
                  </pic:spPr>
                </pic:pic>
              </a:graphicData>
            </a:graphic>
          </wp:inline>
        </w:drawing>
      </w:r>
    </w:p>
    <w:p w14:paraId="457DD79C" w14:textId="7AB3439C" w:rsidR="008D6FFC" w:rsidRPr="00C52AEB" w:rsidRDefault="001E2057" w:rsidP="001E2057">
      <w:pPr>
        <w:pStyle w:val="Caption"/>
        <w:jc w:val="center"/>
        <w:rPr>
          <w:b w:val="0"/>
          <w:bCs w:val="0"/>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6</w:t>
      </w:r>
      <w:r w:rsidRPr="00C52AEB">
        <w:rPr>
          <w:b w:val="0"/>
          <w:bCs w:val="0"/>
          <w:color w:val="000000" w:themeColor="text1"/>
          <w:sz w:val="20"/>
          <w:szCs w:val="20"/>
        </w:rPr>
        <w:fldChar w:fldCharType="end"/>
      </w:r>
      <w:r w:rsidRPr="00C52AEB">
        <w:rPr>
          <w:b w:val="0"/>
          <w:bCs w:val="0"/>
          <w:color w:val="000000" w:themeColor="text1"/>
          <w:sz w:val="20"/>
          <w:szCs w:val="20"/>
        </w:rPr>
        <w:t xml:space="preserve"> </w:t>
      </w:r>
      <w:r w:rsidR="002B701D" w:rsidRPr="00C52AEB">
        <w:rPr>
          <w:b w:val="0"/>
          <w:bCs w:val="0"/>
          <w:color w:val="000000" w:themeColor="text1"/>
          <w:sz w:val="20"/>
          <w:szCs w:val="20"/>
        </w:rPr>
        <w:t>Alternatif fungsi kombinasi 1 (AFK</w:t>
      </w:r>
      <w:r w:rsidR="00B31C48" w:rsidRPr="00C52AEB">
        <w:rPr>
          <w:b w:val="0"/>
          <w:bCs w:val="0"/>
          <w:color w:val="000000" w:themeColor="text1"/>
          <w:sz w:val="20"/>
          <w:szCs w:val="20"/>
        </w:rPr>
        <w:t xml:space="preserve"> </w:t>
      </w:r>
      <w:r w:rsidR="002B701D" w:rsidRPr="00C52AEB">
        <w:rPr>
          <w:b w:val="0"/>
          <w:bCs w:val="0"/>
          <w:color w:val="000000" w:themeColor="text1"/>
          <w:sz w:val="20"/>
          <w:szCs w:val="20"/>
        </w:rPr>
        <w:t>1)</w:t>
      </w:r>
    </w:p>
    <w:p w14:paraId="5DB414D2" w14:textId="2AC957EB" w:rsidR="008D6FFC" w:rsidRPr="00C52AEB" w:rsidRDefault="008D6FFC" w:rsidP="00137456">
      <w:pPr>
        <w:pStyle w:val="ListParagraph"/>
        <w:numPr>
          <w:ilvl w:val="0"/>
          <w:numId w:val="23"/>
        </w:numPr>
        <w:spacing w:line="360" w:lineRule="auto"/>
        <w:ind w:left="426" w:hanging="426"/>
      </w:pPr>
      <w:r w:rsidRPr="00C52AEB">
        <w:lastRenderedPageBreak/>
        <w:t>Alternatif Fungsi Kombinasi 2</w:t>
      </w:r>
    </w:p>
    <w:p w14:paraId="1614F233" w14:textId="77777777" w:rsidR="00B31C48" w:rsidRPr="00C52AEB" w:rsidRDefault="009F3CF8" w:rsidP="00B31C48">
      <w:pPr>
        <w:pStyle w:val="ListParagraph"/>
        <w:keepNext/>
        <w:spacing w:line="360" w:lineRule="auto"/>
        <w:ind w:left="426"/>
        <w:jc w:val="center"/>
      </w:pPr>
      <w:r w:rsidRPr="00C52AEB">
        <w:rPr>
          <w:noProof/>
        </w:rPr>
        <w:drawing>
          <wp:inline distT="0" distB="0" distL="0" distR="0" wp14:anchorId="63AADF65" wp14:editId="6B2004D5">
            <wp:extent cx="2948113" cy="1782164"/>
            <wp:effectExtent l="0" t="0" r="5080" b="8890"/>
            <wp:docPr id="19"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66277" cy="1793144"/>
                    </a:xfrm>
                    <a:prstGeom prst="rect">
                      <a:avLst/>
                    </a:prstGeom>
                  </pic:spPr>
                </pic:pic>
              </a:graphicData>
            </a:graphic>
          </wp:inline>
        </w:drawing>
      </w:r>
    </w:p>
    <w:p w14:paraId="046B3E3C" w14:textId="7A2FABC3" w:rsidR="000F0D13" w:rsidRPr="00C52AEB" w:rsidRDefault="00B31C48" w:rsidP="00B31C48">
      <w:pPr>
        <w:pStyle w:val="Caption"/>
        <w:jc w:val="center"/>
        <w:rPr>
          <w:b w:val="0"/>
          <w:bCs w:val="0"/>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7</w:t>
      </w:r>
      <w:r w:rsidRPr="00C52AEB">
        <w:rPr>
          <w:b w:val="0"/>
          <w:bCs w:val="0"/>
          <w:color w:val="000000" w:themeColor="text1"/>
          <w:sz w:val="20"/>
          <w:szCs w:val="20"/>
        </w:rPr>
        <w:fldChar w:fldCharType="end"/>
      </w:r>
      <w:r w:rsidRPr="00C52AEB">
        <w:rPr>
          <w:b w:val="0"/>
          <w:bCs w:val="0"/>
          <w:color w:val="000000" w:themeColor="text1"/>
          <w:sz w:val="20"/>
          <w:szCs w:val="20"/>
        </w:rPr>
        <w:t xml:space="preserve"> Alternatif fungsi kombinasi </w:t>
      </w:r>
      <w:r w:rsidR="00081A6F" w:rsidRPr="00C52AEB">
        <w:rPr>
          <w:b w:val="0"/>
          <w:bCs w:val="0"/>
          <w:color w:val="000000" w:themeColor="text1"/>
          <w:sz w:val="20"/>
          <w:szCs w:val="20"/>
        </w:rPr>
        <w:t>2</w:t>
      </w:r>
      <w:r w:rsidRPr="00C52AEB">
        <w:rPr>
          <w:b w:val="0"/>
          <w:bCs w:val="0"/>
          <w:color w:val="000000" w:themeColor="text1"/>
          <w:sz w:val="20"/>
          <w:szCs w:val="20"/>
        </w:rPr>
        <w:t xml:space="preserve"> (AFK </w:t>
      </w:r>
      <w:r w:rsidR="00081A6F" w:rsidRPr="00C52AEB">
        <w:rPr>
          <w:b w:val="0"/>
          <w:bCs w:val="0"/>
          <w:color w:val="000000" w:themeColor="text1"/>
          <w:sz w:val="20"/>
          <w:szCs w:val="20"/>
        </w:rPr>
        <w:t>2</w:t>
      </w:r>
      <w:r w:rsidRPr="00C52AEB">
        <w:rPr>
          <w:b w:val="0"/>
          <w:bCs w:val="0"/>
          <w:color w:val="000000" w:themeColor="text1"/>
          <w:sz w:val="20"/>
          <w:szCs w:val="20"/>
        </w:rPr>
        <w:t>)</w:t>
      </w:r>
    </w:p>
    <w:p w14:paraId="462483F6" w14:textId="72EC4DA7" w:rsidR="008D6FFC" w:rsidRPr="00C52AEB" w:rsidRDefault="008D6FFC" w:rsidP="00137456">
      <w:pPr>
        <w:pStyle w:val="ListParagraph"/>
        <w:numPr>
          <w:ilvl w:val="0"/>
          <w:numId w:val="23"/>
        </w:numPr>
        <w:spacing w:line="360" w:lineRule="auto"/>
        <w:ind w:left="426" w:hanging="426"/>
      </w:pPr>
      <w:r w:rsidRPr="00C52AEB">
        <w:t xml:space="preserve">Alternatif Fungsi </w:t>
      </w:r>
      <w:r w:rsidR="00FA01DC" w:rsidRPr="00C52AEB">
        <w:t>Kombinasi</w:t>
      </w:r>
      <w:r w:rsidRPr="00C52AEB">
        <w:t xml:space="preserve"> 3</w:t>
      </w:r>
    </w:p>
    <w:p w14:paraId="7C9DB1EB" w14:textId="77777777" w:rsidR="00081A6F" w:rsidRPr="00C52AEB" w:rsidRDefault="00081A6F" w:rsidP="00081A6F">
      <w:pPr>
        <w:pStyle w:val="ListParagraph"/>
        <w:keepNext/>
        <w:spacing w:line="360" w:lineRule="auto"/>
        <w:ind w:left="426"/>
        <w:jc w:val="center"/>
      </w:pPr>
      <w:r w:rsidRPr="00C52AEB">
        <w:rPr>
          <w:noProof/>
        </w:rPr>
        <w:drawing>
          <wp:inline distT="0" distB="0" distL="0" distR="0" wp14:anchorId="2CE19A9D" wp14:editId="3E9C1BED">
            <wp:extent cx="3148314" cy="2281606"/>
            <wp:effectExtent l="0" t="0" r="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48314" cy="2281606"/>
                    </a:xfrm>
                    <a:prstGeom prst="rect">
                      <a:avLst/>
                    </a:prstGeom>
                  </pic:spPr>
                </pic:pic>
              </a:graphicData>
            </a:graphic>
          </wp:inline>
        </w:drawing>
      </w:r>
    </w:p>
    <w:p w14:paraId="024A4D73" w14:textId="6E6BEEB6" w:rsidR="006360F3" w:rsidRPr="00C52AEB" w:rsidRDefault="00081A6F" w:rsidP="00081A6F">
      <w:pPr>
        <w:pStyle w:val="Caption"/>
        <w:jc w:val="center"/>
        <w:rPr>
          <w:b w:val="0"/>
          <w:bCs w:val="0"/>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8</w:t>
      </w:r>
      <w:r w:rsidRPr="00C52AEB">
        <w:rPr>
          <w:b w:val="0"/>
          <w:bCs w:val="0"/>
          <w:color w:val="000000" w:themeColor="text1"/>
          <w:sz w:val="20"/>
          <w:szCs w:val="20"/>
        </w:rPr>
        <w:fldChar w:fldCharType="end"/>
      </w:r>
      <w:r w:rsidRPr="00C52AEB">
        <w:rPr>
          <w:b w:val="0"/>
          <w:bCs w:val="0"/>
          <w:color w:val="000000" w:themeColor="text1"/>
          <w:sz w:val="20"/>
          <w:szCs w:val="20"/>
        </w:rPr>
        <w:t xml:space="preserve"> Alternatif fungsi kombinasi 3 (AFK 3)</w:t>
      </w:r>
    </w:p>
    <w:p w14:paraId="1149A04F" w14:textId="2FA41115" w:rsidR="00F377D1" w:rsidRPr="00C52AEB" w:rsidRDefault="00F377D1" w:rsidP="00F377D1">
      <w:pPr>
        <w:pStyle w:val="Heading4"/>
      </w:pPr>
      <w:r w:rsidRPr="00C52AEB">
        <w:t>Penilaian Terhadap Variasi Sub</w:t>
      </w:r>
      <w:r w:rsidR="00FA01DC">
        <w:t>f</w:t>
      </w:r>
      <w:r w:rsidRPr="00C52AEB">
        <w:t>ungsi</w:t>
      </w:r>
    </w:p>
    <w:p w14:paraId="454AFA2E" w14:textId="2472811F" w:rsidR="002D51BA" w:rsidRPr="00C52AEB" w:rsidRDefault="002D51BA" w:rsidP="002D51BA">
      <w:pPr>
        <w:rPr>
          <w:color w:val="000000" w:themeColor="text1"/>
          <w:sz w:val="24"/>
          <w:szCs w:val="24"/>
        </w:rPr>
      </w:pPr>
      <w:r w:rsidRPr="00C52AEB">
        <w:t xml:space="preserve">Penilaian dari setiap alternatif fungsi kombinasi akan memberikan pemilihan sebuah </w:t>
      </w:r>
      <w:r w:rsidR="00042285" w:rsidRPr="00C52AEB">
        <w:t>konsep</w:t>
      </w:r>
      <w:r w:rsidRPr="00C52AEB">
        <w:t xml:space="preserve"> rancangan yang optimal. Sistem penilaian ini menggunakan rentang angka satu sampai dengan empat berdasarkan kategorinya yaitu, (1) tidak memuaskan, (2) cukup ditoleransi, (3) memadai, (4) bagus. Kriteria penilaian terhadap konsep alternatif terlampir. Penilaian dibagi menjadi dua jenis yaitu penilaian teknis dan ekonomis.</w:t>
      </w:r>
    </w:p>
    <w:p w14:paraId="4CBB3336" w14:textId="255D0820" w:rsidR="002557D1" w:rsidRPr="00C52AEB" w:rsidRDefault="002557D1" w:rsidP="00D936DC">
      <w:pPr>
        <w:pStyle w:val="Caption"/>
        <w:keepNext/>
        <w:spacing w:before="120" w:after="120"/>
        <w:jc w:val="center"/>
        <w:rPr>
          <w:b w:val="0"/>
          <w:bCs w:val="0"/>
          <w:color w:val="000000" w:themeColor="text1"/>
          <w:sz w:val="20"/>
          <w:szCs w:val="20"/>
        </w:rPr>
      </w:pPr>
      <w:r w:rsidRPr="00C52AEB">
        <w:rPr>
          <w:b w:val="0"/>
          <w:bCs w:val="0"/>
          <w:color w:val="000000" w:themeColor="text1"/>
          <w:sz w:val="20"/>
          <w:szCs w:val="20"/>
        </w:rPr>
        <w:t xml:space="preserve">Tabel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Tabel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4</w:t>
      </w:r>
      <w:r w:rsidRPr="00C52AEB">
        <w:rPr>
          <w:b w:val="0"/>
          <w:bCs w:val="0"/>
          <w:color w:val="000000" w:themeColor="text1"/>
          <w:sz w:val="20"/>
          <w:szCs w:val="20"/>
        </w:rPr>
        <w:fldChar w:fldCharType="end"/>
      </w:r>
      <w:r w:rsidR="00FA01DC">
        <w:rPr>
          <w:b w:val="0"/>
          <w:bCs w:val="0"/>
          <w:color w:val="000000" w:themeColor="text1"/>
          <w:sz w:val="20"/>
          <w:szCs w:val="20"/>
        </w:rPr>
        <w:t xml:space="preserve"> </w:t>
      </w:r>
      <w:r w:rsidRPr="00C52AEB">
        <w:rPr>
          <w:b w:val="0"/>
          <w:bCs w:val="0"/>
          <w:color w:val="000000" w:themeColor="text1"/>
          <w:sz w:val="20"/>
          <w:szCs w:val="20"/>
        </w:rPr>
        <w:t>Penilaian teknis</w:t>
      </w:r>
    </w:p>
    <w:tbl>
      <w:tblPr>
        <w:tblStyle w:val="PlainTable2"/>
        <w:tblW w:w="8075" w:type="dxa"/>
        <w:jc w:val="center"/>
        <w:tblLook w:val="04A0" w:firstRow="1" w:lastRow="0" w:firstColumn="1" w:lastColumn="0" w:noHBand="0" w:noVBand="1"/>
      </w:tblPr>
      <w:tblGrid>
        <w:gridCol w:w="2102"/>
        <w:gridCol w:w="869"/>
        <w:gridCol w:w="467"/>
        <w:gridCol w:w="685"/>
        <w:gridCol w:w="441"/>
        <w:gridCol w:w="690"/>
        <w:gridCol w:w="442"/>
        <w:gridCol w:w="704"/>
        <w:gridCol w:w="833"/>
        <w:gridCol w:w="842"/>
      </w:tblGrid>
      <w:tr w:rsidR="002557D1" w:rsidRPr="00462EC5" w14:paraId="42B7DC51" w14:textId="77777777" w:rsidTr="00FA01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2" w:type="dxa"/>
            <w:vMerge w:val="restart"/>
            <w:tcBorders>
              <w:top w:val="single" w:sz="12" w:space="0" w:color="auto"/>
              <w:bottom w:val="single" w:sz="12" w:space="0" w:color="auto"/>
            </w:tcBorders>
          </w:tcPr>
          <w:p w14:paraId="7DEC0CBF" w14:textId="77777777" w:rsidR="002557D1" w:rsidRPr="00462EC5" w:rsidRDefault="002557D1" w:rsidP="00FA01DC">
            <w:pPr>
              <w:rPr>
                <w:rFonts w:cs="Tahoma"/>
                <w:sz w:val="18"/>
                <w:szCs w:val="18"/>
              </w:rPr>
            </w:pPr>
            <w:r w:rsidRPr="00462EC5">
              <w:rPr>
                <w:rFonts w:cs="Tahoma"/>
                <w:sz w:val="18"/>
                <w:szCs w:val="18"/>
              </w:rPr>
              <w:t>Kriteria Penilaian</w:t>
            </w:r>
          </w:p>
        </w:tc>
        <w:tc>
          <w:tcPr>
            <w:tcW w:w="869" w:type="dxa"/>
            <w:vMerge w:val="restart"/>
            <w:tcBorders>
              <w:top w:val="single" w:sz="12" w:space="0" w:color="auto"/>
              <w:bottom w:val="single" w:sz="12" w:space="0" w:color="auto"/>
            </w:tcBorders>
          </w:tcPr>
          <w:p w14:paraId="63B1E509" w14:textId="77777777" w:rsidR="002557D1" w:rsidRPr="00462EC5" w:rsidRDefault="002557D1" w:rsidP="00FA01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Bobot</w:t>
            </w:r>
          </w:p>
          <w:p w14:paraId="3AAC689B" w14:textId="77777777" w:rsidR="002557D1" w:rsidRPr="00462EC5" w:rsidRDefault="002557D1" w:rsidP="00FA01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w:t>
            </w:r>
          </w:p>
        </w:tc>
        <w:tc>
          <w:tcPr>
            <w:tcW w:w="3429" w:type="dxa"/>
            <w:gridSpan w:val="6"/>
            <w:tcBorders>
              <w:top w:val="single" w:sz="12" w:space="0" w:color="auto"/>
              <w:bottom w:val="single" w:sz="12" w:space="0" w:color="auto"/>
            </w:tcBorders>
          </w:tcPr>
          <w:p w14:paraId="0335D017" w14:textId="77777777" w:rsidR="002557D1" w:rsidRPr="00462EC5" w:rsidRDefault="002557D1" w:rsidP="00FA01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Alternatif Fungsi Kombinasi</w:t>
            </w:r>
          </w:p>
        </w:tc>
        <w:tc>
          <w:tcPr>
            <w:tcW w:w="1675" w:type="dxa"/>
            <w:gridSpan w:val="2"/>
            <w:vMerge w:val="restart"/>
            <w:tcBorders>
              <w:top w:val="single" w:sz="12" w:space="0" w:color="auto"/>
              <w:bottom w:val="single" w:sz="12" w:space="0" w:color="auto"/>
            </w:tcBorders>
            <w:vAlign w:val="center"/>
          </w:tcPr>
          <w:p w14:paraId="427CA44C" w14:textId="77777777" w:rsidR="002557D1" w:rsidRPr="00462EC5" w:rsidRDefault="002557D1" w:rsidP="00FA01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Nilai Optimal</w:t>
            </w:r>
          </w:p>
        </w:tc>
      </w:tr>
      <w:tr w:rsidR="002557D1" w:rsidRPr="00462EC5" w14:paraId="4EEFF9D9" w14:textId="77777777" w:rsidTr="00FA01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2" w:type="dxa"/>
            <w:vMerge/>
            <w:tcBorders>
              <w:top w:val="single" w:sz="12" w:space="0" w:color="auto"/>
              <w:bottom w:val="single" w:sz="12" w:space="0" w:color="auto"/>
            </w:tcBorders>
          </w:tcPr>
          <w:p w14:paraId="228BDEB4" w14:textId="77777777" w:rsidR="002557D1" w:rsidRPr="00462EC5" w:rsidRDefault="002557D1" w:rsidP="00FA01DC">
            <w:pPr>
              <w:rPr>
                <w:rFonts w:cs="Tahoma"/>
                <w:sz w:val="18"/>
                <w:szCs w:val="18"/>
              </w:rPr>
            </w:pPr>
          </w:p>
        </w:tc>
        <w:tc>
          <w:tcPr>
            <w:tcW w:w="869" w:type="dxa"/>
            <w:vMerge/>
            <w:tcBorders>
              <w:top w:val="single" w:sz="12" w:space="0" w:color="auto"/>
              <w:bottom w:val="single" w:sz="12" w:space="0" w:color="auto"/>
            </w:tcBorders>
          </w:tcPr>
          <w:p w14:paraId="6AEB599C" w14:textId="77777777" w:rsidR="002557D1" w:rsidRPr="00462EC5" w:rsidRDefault="002557D1" w:rsidP="00FA01DC">
            <w:pPr>
              <w:cnfStyle w:val="000000100000" w:firstRow="0" w:lastRow="0" w:firstColumn="0" w:lastColumn="0" w:oddVBand="0" w:evenVBand="0" w:oddHBand="1" w:evenHBand="0" w:firstRowFirstColumn="0" w:firstRowLastColumn="0" w:lastRowFirstColumn="0" w:lastRowLastColumn="0"/>
              <w:rPr>
                <w:rFonts w:cs="Tahoma"/>
                <w:b/>
                <w:bCs/>
                <w:sz w:val="18"/>
                <w:szCs w:val="18"/>
              </w:rPr>
            </w:pPr>
          </w:p>
        </w:tc>
        <w:tc>
          <w:tcPr>
            <w:tcW w:w="1152" w:type="dxa"/>
            <w:gridSpan w:val="2"/>
            <w:tcBorders>
              <w:top w:val="single" w:sz="12" w:space="0" w:color="auto"/>
              <w:bottom w:val="single" w:sz="12" w:space="0" w:color="auto"/>
            </w:tcBorders>
          </w:tcPr>
          <w:p w14:paraId="61D994AE"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b/>
                <w:bCs/>
                <w:sz w:val="18"/>
                <w:szCs w:val="18"/>
              </w:rPr>
            </w:pPr>
            <w:r w:rsidRPr="00462EC5">
              <w:rPr>
                <w:rFonts w:cs="Tahoma"/>
                <w:b/>
                <w:bCs/>
                <w:sz w:val="18"/>
                <w:szCs w:val="18"/>
              </w:rPr>
              <w:t>AFK 1</w:t>
            </w:r>
          </w:p>
        </w:tc>
        <w:tc>
          <w:tcPr>
            <w:tcW w:w="1131" w:type="dxa"/>
            <w:gridSpan w:val="2"/>
            <w:tcBorders>
              <w:top w:val="single" w:sz="12" w:space="0" w:color="auto"/>
              <w:bottom w:val="single" w:sz="12" w:space="0" w:color="auto"/>
            </w:tcBorders>
          </w:tcPr>
          <w:p w14:paraId="7329BD56"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b/>
                <w:bCs/>
                <w:sz w:val="18"/>
                <w:szCs w:val="18"/>
              </w:rPr>
            </w:pPr>
            <w:r w:rsidRPr="00462EC5">
              <w:rPr>
                <w:rFonts w:cs="Tahoma"/>
                <w:b/>
                <w:bCs/>
                <w:sz w:val="18"/>
                <w:szCs w:val="18"/>
              </w:rPr>
              <w:t>AFK 2</w:t>
            </w:r>
          </w:p>
        </w:tc>
        <w:tc>
          <w:tcPr>
            <w:tcW w:w="1146" w:type="dxa"/>
            <w:gridSpan w:val="2"/>
            <w:tcBorders>
              <w:top w:val="single" w:sz="12" w:space="0" w:color="auto"/>
              <w:bottom w:val="single" w:sz="12" w:space="0" w:color="auto"/>
            </w:tcBorders>
          </w:tcPr>
          <w:p w14:paraId="23517C30"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b/>
                <w:bCs/>
                <w:sz w:val="18"/>
                <w:szCs w:val="18"/>
              </w:rPr>
            </w:pPr>
            <w:r w:rsidRPr="00462EC5">
              <w:rPr>
                <w:rFonts w:cs="Tahoma"/>
                <w:b/>
                <w:bCs/>
                <w:sz w:val="18"/>
                <w:szCs w:val="18"/>
              </w:rPr>
              <w:t>AFK 3</w:t>
            </w:r>
          </w:p>
        </w:tc>
        <w:tc>
          <w:tcPr>
            <w:tcW w:w="1675" w:type="dxa"/>
            <w:gridSpan w:val="2"/>
            <w:vMerge/>
            <w:tcBorders>
              <w:top w:val="single" w:sz="12" w:space="0" w:color="auto"/>
              <w:bottom w:val="single" w:sz="12" w:space="0" w:color="auto"/>
            </w:tcBorders>
          </w:tcPr>
          <w:p w14:paraId="0815FF4E" w14:textId="77777777" w:rsidR="002557D1" w:rsidRPr="00462EC5" w:rsidRDefault="002557D1" w:rsidP="00FA01DC">
            <w:pPr>
              <w:cnfStyle w:val="000000100000" w:firstRow="0" w:lastRow="0" w:firstColumn="0" w:lastColumn="0" w:oddVBand="0" w:evenVBand="0" w:oddHBand="1" w:evenHBand="0" w:firstRowFirstColumn="0" w:firstRowLastColumn="0" w:lastRowFirstColumn="0" w:lastRowLastColumn="0"/>
              <w:rPr>
                <w:rFonts w:cs="Tahoma"/>
                <w:sz w:val="18"/>
                <w:szCs w:val="18"/>
              </w:rPr>
            </w:pPr>
          </w:p>
        </w:tc>
      </w:tr>
      <w:tr w:rsidR="002557D1" w:rsidRPr="00462EC5" w14:paraId="5B8B4E6E" w14:textId="77777777" w:rsidTr="00FA01DC">
        <w:trPr>
          <w:jc w:val="center"/>
        </w:trPr>
        <w:tc>
          <w:tcPr>
            <w:cnfStyle w:val="001000000000" w:firstRow="0" w:lastRow="0" w:firstColumn="1" w:lastColumn="0" w:oddVBand="0" w:evenVBand="0" w:oddHBand="0" w:evenHBand="0" w:firstRowFirstColumn="0" w:firstRowLastColumn="0" w:lastRowFirstColumn="0" w:lastRowLastColumn="0"/>
            <w:tcW w:w="2102" w:type="dxa"/>
            <w:tcBorders>
              <w:top w:val="single" w:sz="12" w:space="0" w:color="auto"/>
            </w:tcBorders>
          </w:tcPr>
          <w:p w14:paraId="6750E19B" w14:textId="77777777" w:rsidR="002557D1" w:rsidRPr="00462EC5" w:rsidRDefault="002557D1" w:rsidP="00FA01DC">
            <w:pPr>
              <w:rPr>
                <w:rFonts w:cs="Tahoma"/>
                <w:b w:val="0"/>
                <w:bCs w:val="0"/>
                <w:sz w:val="18"/>
                <w:szCs w:val="18"/>
              </w:rPr>
            </w:pPr>
            <w:r w:rsidRPr="00462EC5">
              <w:rPr>
                <w:rFonts w:cs="Tahoma"/>
                <w:b w:val="0"/>
                <w:bCs w:val="0"/>
                <w:sz w:val="18"/>
                <w:szCs w:val="18"/>
              </w:rPr>
              <w:t>Pencapaian fungsi</w:t>
            </w:r>
          </w:p>
        </w:tc>
        <w:tc>
          <w:tcPr>
            <w:tcW w:w="869" w:type="dxa"/>
            <w:tcBorders>
              <w:top w:val="single" w:sz="12" w:space="0" w:color="auto"/>
            </w:tcBorders>
          </w:tcPr>
          <w:p w14:paraId="24EBE71B" w14:textId="77777777" w:rsidR="002557D1" w:rsidRPr="00462EC5" w:rsidRDefault="002557D1" w:rsidP="00FA01DC">
            <w:pPr>
              <w:ind w:left="-173" w:firstLine="173"/>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25</w:t>
            </w:r>
          </w:p>
        </w:tc>
        <w:tc>
          <w:tcPr>
            <w:tcW w:w="467" w:type="dxa"/>
            <w:tcBorders>
              <w:top w:val="single" w:sz="12" w:space="0" w:color="auto"/>
            </w:tcBorders>
          </w:tcPr>
          <w:p w14:paraId="090DAA96"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3</w:t>
            </w:r>
          </w:p>
        </w:tc>
        <w:tc>
          <w:tcPr>
            <w:tcW w:w="685" w:type="dxa"/>
            <w:tcBorders>
              <w:top w:val="single" w:sz="12" w:space="0" w:color="auto"/>
            </w:tcBorders>
          </w:tcPr>
          <w:p w14:paraId="6C5603AC"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75</w:t>
            </w:r>
          </w:p>
        </w:tc>
        <w:tc>
          <w:tcPr>
            <w:tcW w:w="441" w:type="dxa"/>
            <w:tcBorders>
              <w:top w:val="single" w:sz="12" w:space="0" w:color="auto"/>
            </w:tcBorders>
          </w:tcPr>
          <w:p w14:paraId="3AD7CCC1"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3</w:t>
            </w:r>
          </w:p>
        </w:tc>
        <w:tc>
          <w:tcPr>
            <w:tcW w:w="690" w:type="dxa"/>
            <w:tcBorders>
              <w:top w:val="single" w:sz="12" w:space="0" w:color="auto"/>
            </w:tcBorders>
          </w:tcPr>
          <w:p w14:paraId="03D6D7EA"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75</w:t>
            </w:r>
          </w:p>
        </w:tc>
        <w:tc>
          <w:tcPr>
            <w:tcW w:w="442" w:type="dxa"/>
            <w:tcBorders>
              <w:top w:val="single" w:sz="12" w:space="0" w:color="auto"/>
            </w:tcBorders>
          </w:tcPr>
          <w:p w14:paraId="6425F0A4"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4</w:t>
            </w:r>
          </w:p>
        </w:tc>
        <w:tc>
          <w:tcPr>
            <w:tcW w:w="704" w:type="dxa"/>
            <w:tcBorders>
              <w:top w:val="single" w:sz="12" w:space="0" w:color="auto"/>
            </w:tcBorders>
          </w:tcPr>
          <w:p w14:paraId="1E8DAC1B"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100</w:t>
            </w:r>
          </w:p>
        </w:tc>
        <w:tc>
          <w:tcPr>
            <w:tcW w:w="833" w:type="dxa"/>
            <w:tcBorders>
              <w:top w:val="single" w:sz="12" w:space="0" w:color="auto"/>
            </w:tcBorders>
          </w:tcPr>
          <w:p w14:paraId="3C104A32"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4</w:t>
            </w:r>
          </w:p>
        </w:tc>
        <w:tc>
          <w:tcPr>
            <w:tcW w:w="842" w:type="dxa"/>
            <w:tcBorders>
              <w:top w:val="single" w:sz="12" w:space="0" w:color="auto"/>
            </w:tcBorders>
          </w:tcPr>
          <w:p w14:paraId="57FB3774"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100</w:t>
            </w:r>
          </w:p>
        </w:tc>
      </w:tr>
      <w:tr w:rsidR="002557D1" w:rsidRPr="00462EC5" w14:paraId="1C5EF3E8" w14:textId="77777777" w:rsidTr="0025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2" w:type="dxa"/>
          </w:tcPr>
          <w:p w14:paraId="0A4CC461" w14:textId="77777777" w:rsidR="002557D1" w:rsidRPr="00462EC5" w:rsidRDefault="002557D1" w:rsidP="00FA01DC">
            <w:pPr>
              <w:rPr>
                <w:rFonts w:cs="Tahoma"/>
                <w:b w:val="0"/>
                <w:bCs w:val="0"/>
                <w:sz w:val="18"/>
                <w:szCs w:val="18"/>
              </w:rPr>
            </w:pPr>
            <w:r w:rsidRPr="00462EC5">
              <w:rPr>
                <w:rFonts w:cs="Tahoma"/>
                <w:b w:val="0"/>
                <w:bCs w:val="0"/>
                <w:sz w:val="18"/>
                <w:szCs w:val="18"/>
              </w:rPr>
              <w:t>Kontruksi</w:t>
            </w:r>
          </w:p>
        </w:tc>
        <w:tc>
          <w:tcPr>
            <w:tcW w:w="869" w:type="dxa"/>
          </w:tcPr>
          <w:p w14:paraId="3E167EBA"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15</w:t>
            </w:r>
          </w:p>
        </w:tc>
        <w:tc>
          <w:tcPr>
            <w:tcW w:w="467" w:type="dxa"/>
          </w:tcPr>
          <w:p w14:paraId="000875F9"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4</w:t>
            </w:r>
          </w:p>
        </w:tc>
        <w:tc>
          <w:tcPr>
            <w:tcW w:w="685" w:type="dxa"/>
          </w:tcPr>
          <w:p w14:paraId="5FA2811C"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60</w:t>
            </w:r>
          </w:p>
        </w:tc>
        <w:tc>
          <w:tcPr>
            <w:tcW w:w="441" w:type="dxa"/>
          </w:tcPr>
          <w:p w14:paraId="783FFD17"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w:t>
            </w:r>
          </w:p>
        </w:tc>
        <w:tc>
          <w:tcPr>
            <w:tcW w:w="690" w:type="dxa"/>
          </w:tcPr>
          <w:p w14:paraId="49DD54BD"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45</w:t>
            </w:r>
          </w:p>
        </w:tc>
        <w:tc>
          <w:tcPr>
            <w:tcW w:w="442" w:type="dxa"/>
          </w:tcPr>
          <w:p w14:paraId="4B08BA64"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w:t>
            </w:r>
          </w:p>
        </w:tc>
        <w:tc>
          <w:tcPr>
            <w:tcW w:w="704" w:type="dxa"/>
          </w:tcPr>
          <w:p w14:paraId="28E35F1A"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45</w:t>
            </w:r>
          </w:p>
        </w:tc>
        <w:tc>
          <w:tcPr>
            <w:tcW w:w="833" w:type="dxa"/>
          </w:tcPr>
          <w:p w14:paraId="35C43AF1"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4</w:t>
            </w:r>
          </w:p>
        </w:tc>
        <w:tc>
          <w:tcPr>
            <w:tcW w:w="842" w:type="dxa"/>
          </w:tcPr>
          <w:p w14:paraId="441608DE"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60</w:t>
            </w:r>
          </w:p>
        </w:tc>
      </w:tr>
      <w:tr w:rsidR="002557D1" w:rsidRPr="00462EC5" w14:paraId="16150F47" w14:textId="77777777" w:rsidTr="002557D1">
        <w:trPr>
          <w:jc w:val="center"/>
        </w:trPr>
        <w:tc>
          <w:tcPr>
            <w:cnfStyle w:val="001000000000" w:firstRow="0" w:lastRow="0" w:firstColumn="1" w:lastColumn="0" w:oddVBand="0" w:evenVBand="0" w:oddHBand="0" w:evenHBand="0" w:firstRowFirstColumn="0" w:firstRowLastColumn="0" w:lastRowFirstColumn="0" w:lastRowLastColumn="0"/>
            <w:tcW w:w="2102" w:type="dxa"/>
          </w:tcPr>
          <w:p w14:paraId="01BFDB29" w14:textId="77777777" w:rsidR="002557D1" w:rsidRPr="00462EC5" w:rsidRDefault="002557D1" w:rsidP="00FA01DC">
            <w:pPr>
              <w:rPr>
                <w:rFonts w:cs="Tahoma"/>
                <w:b w:val="0"/>
                <w:bCs w:val="0"/>
                <w:sz w:val="18"/>
                <w:szCs w:val="18"/>
              </w:rPr>
            </w:pPr>
            <w:r w:rsidRPr="00462EC5">
              <w:rPr>
                <w:rFonts w:cs="Tahoma"/>
                <w:b w:val="0"/>
                <w:bCs w:val="0"/>
                <w:sz w:val="18"/>
                <w:szCs w:val="18"/>
              </w:rPr>
              <w:t>Pembuatan</w:t>
            </w:r>
          </w:p>
        </w:tc>
        <w:tc>
          <w:tcPr>
            <w:tcW w:w="869" w:type="dxa"/>
          </w:tcPr>
          <w:p w14:paraId="38475922"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20</w:t>
            </w:r>
          </w:p>
        </w:tc>
        <w:tc>
          <w:tcPr>
            <w:tcW w:w="467" w:type="dxa"/>
          </w:tcPr>
          <w:p w14:paraId="243351C3"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3</w:t>
            </w:r>
          </w:p>
        </w:tc>
        <w:tc>
          <w:tcPr>
            <w:tcW w:w="685" w:type="dxa"/>
          </w:tcPr>
          <w:p w14:paraId="5FD4593D"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60</w:t>
            </w:r>
          </w:p>
        </w:tc>
        <w:tc>
          <w:tcPr>
            <w:tcW w:w="441" w:type="dxa"/>
          </w:tcPr>
          <w:p w14:paraId="70706A39"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4</w:t>
            </w:r>
          </w:p>
        </w:tc>
        <w:tc>
          <w:tcPr>
            <w:tcW w:w="690" w:type="dxa"/>
          </w:tcPr>
          <w:p w14:paraId="23A81095"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80</w:t>
            </w:r>
          </w:p>
        </w:tc>
        <w:tc>
          <w:tcPr>
            <w:tcW w:w="442" w:type="dxa"/>
          </w:tcPr>
          <w:p w14:paraId="0190F1FC"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3</w:t>
            </w:r>
          </w:p>
        </w:tc>
        <w:tc>
          <w:tcPr>
            <w:tcW w:w="704" w:type="dxa"/>
          </w:tcPr>
          <w:p w14:paraId="309FF976"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60</w:t>
            </w:r>
          </w:p>
        </w:tc>
        <w:tc>
          <w:tcPr>
            <w:tcW w:w="833" w:type="dxa"/>
          </w:tcPr>
          <w:p w14:paraId="0431DE17"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4</w:t>
            </w:r>
          </w:p>
        </w:tc>
        <w:tc>
          <w:tcPr>
            <w:tcW w:w="842" w:type="dxa"/>
          </w:tcPr>
          <w:p w14:paraId="0821DC82"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80</w:t>
            </w:r>
          </w:p>
        </w:tc>
      </w:tr>
      <w:tr w:rsidR="002557D1" w:rsidRPr="00462EC5" w14:paraId="38C18553" w14:textId="77777777" w:rsidTr="0025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2" w:type="dxa"/>
          </w:tcPr>
          <w:p w14:paraId="40F7E0C9" w14:textId="77777777" w:rsidR="002557D1" w:rsidRPr="00462EC5" w:rsidRDefault="002557D1" w:rsidP="00FA01DC">
            <w:pPr>
              <w:rPr>
                <w:rFonts w:cs="Tahoma"/>
                <w:b w:val="0"/>
                <w:bCs w:val="0"/>
                <w:sz w:val="18"/>
                <w:szCs w:val="18"/>
              </w:rPr>
            </w:pPr>
            <w:r w:rsidRPr="00462EC5">
              <w:rPr>
                <w:rFonts w:cs="Tahoma"/>
                <w:b w:val="0"/>
                <w:bCs w:val="0"/>
                <w:sz w:val="18"/>
                <w:szCs w:val="18"/>
              </w:rPr>
              <w:t xml:space="preserve">Perakitan </w:t>
            </w:r>
          </w:p>
        </w:tc>
        <w:tc>
          <w:tcPr>
            <w:tcW w:w="869" w:type="dxa"/>
          </w:tcPr>
          <w:p w14:paraId="007753E1"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20</w:t>
            </w:r>
          </w:p>
        </w:tc>
        <w:tc>
          <w:tcPr>
            <w:tcW w:w="467" w:type="dxa"/>
          </w:tcPr>
          <w:p w14:paraId="7CD99A3A"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w:t>
            </w:r>
          </w:p>
        </w:tc>
        <w:tc>
          <w:tcPr>
            <w:tcW w:w="685" w:type="dxa"/>
          </w:tcPr>
          <w:p w14:paraId="42FEABD1"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60</w:t>
            </w:r>
          </w:p>
        </w:tc>
        <w:tc>
          <w:tcPr>
            <w:tcW w:w="441" w:type="dxa"/>
          </w:tcPr>
          <w:p w14:paraId="3F1242F9"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w:t>
            </w:r>
          </w:p>
        </w:tc>
        <w:tc>
          <w:tcPr>
            <w:tcW w:w="690" w:type="dxa"/>
          </w:tcPr>
          <w:p w14:paraId="3AA02053"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60</w:t>
            </w:r>
          </w:p>
        </w:tc>
        <w:tc>
          <w:tcPr>
            <w:tcW w:w="442" w:type="dxa"/>
          </w:tcPr>
          <w:p w14:paraId="2C04F023"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w:t>
            </w:r>
          </w:p>
        </w:tc>
        <w:tc>
          <w:tcPr>
            <w:tcW w:w="704" w:type="dxa"/>
          </w:tcPr>
          <w:p w14:paraId="547D3C57"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60</w:t>
            </w:r>
          </w:p>
        </w:tc>
        <w:tc>
          <w:tcPr>
            <w:tcW w:w="833" w:type="dxa"/>
          </w:tcPr>
          <w:p w14:paraId="6380B656"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4</w:t>
            </w:r>
          </w:p>
        </w:tc>
        <w:tc>
          <w:tcPr>
            <w:tcW w:w="842" w:type="dxa"/>
          </w:tcPr>
          <w:p w14:paraId="5BDFEE30"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80</w:t>
            </w:r>
          </w:p>
        </w:tc>
      </w:tr>
      <w:tr w:rsidR="002557D1" w:rsidRPr="00462EC5" w14:paraId="546DE48B" w14:textId="77777777" w:rsidTr="002557D1">
        <w:trPr>
          <w:jc w:val="center"/>
        </w:trPr>
        <w:tc>
          <w:tcPr>
            <w:cnfStyle w:val="001000000000" w:firstRow="0" w:lastRow="0" w:firstColumn="1" w:lastColumn="0" w:oddVBand="0" w:evenVBand="0" w:oddHBand="0" w:evenHBand="0" w:firstRowFirstColumn="0" w:firstRowLastColumn="0" w:lastRowFirstColumn="0" w:lastRowLastColumn="0"/>
            <w:tcW w:w="2102" w:type="dxa"/>
          </w:tcPr>
          <w:p w14:paraId="73248B7A" w14:textId="77777777" w:rsidR="002557D1" w:rsidRPr="00462EC5" w:rsidRDefault="002557D1" w:rsidP="00FA01DC">
            <w:pPr>
              <w:rPr>
                <w:rFonts w:cs="Tahoma"/>
                <w:b w:val="0"/>
                <w:bCs w:val="0"/>
                <w:sz w:val="18"/>
                <w:szCs w:val="18"/>
              </w:rPr>
            </w:pPr>
            <w:r w:rsidRPr="00462EC5">
              <w:rPr>
                <w:rFonts w:cs="Tahoma"/>
                <w:b w:val="0"/>
                <w:bCs w:val="0"/>
                <w:sz w:val="18"/>
                <w:szCs w:val="18"/>
              </w:rPr>
              <w:t>Perawatan</w:t>
            </w:r>
          </w:p>
        </w:tc>
        <w:tc>
          <w:tcPr>
            <w:tcW w:w="869" w:type="dxa"/>
          </w:tcPr>
          <w:p w14:paraId="5C07CEB7"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20</w:t>
            </w:r>
          </w:p>
        </w:tc>
        <w:tc>
          <w:tcPr>
            <w:tcW w:w="467" w:type="dxa"/>
          </w:tcPr>
          <w:p w14:paraId="32922503"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3</w:t>
            </w:r>
          </w:p>
        </w:tc>
        <w:tc>
          <w:tcPr>
            <w:tcW w:w="685" w:type="dxa"/>
          </w:tcPr>
          <w:p w14:paraId="2BA2B876"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60</w:t>
            </w:r>
          </w:p>
        </w:tc>
        <w:tc>
          <w:tcPr>
            <w:tcW w:w="441" w:type="dxa"/>
          </w:tcPr>
          <w:p w14:paraId="1C8B4E93"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2</w:t>
            </w:r>
          </w:p>
        </w:tc>
        <w:tc>
          <w:tcPr>
            <w:tcW w:w="690" w:type="dxa"/>
          </w:tcPr>
          <w:p w14:paraId="275230B9"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40</w:t>
            </w:r>
          </w:p>
        </w:tc>
        <w:tc>
          <w:tcPr>
            <w:tcW w:w="442" w:type="dxa"/>
          </w:tcPr>
          <w:p w14:paraId="17240273"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4</w:t>
            </w:r>
          </w:p>
        </w:tc>
        <w:tc>
          <w:tcPr>
            <w:tcW w:w="704" w:type="dxa"/>
          </w:tcPr>
          <w:p w14:paraId="5B7EB611"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80</w:t>
            </w:r>
          </w:p>
        </w:tc>
        <w:tc>
          <w:tcPr>
            <w:tcW w:w="833" w:type="dxa"/>
          </w:tcPr>
          <w:p w14:paraId="271B7E2C"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4</w:t>
            </w:r>
          </w:p>
        </w:tc>
        <w:tc>
          <w:tcPr>
            <w:tcW w:w="842" w:type="dxa"/>
          </w:tcPr>
          <w:p w14:paraId="64C42936"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80</w:t>
            </w:r>
          </w:p>
        </w:tc>
      </w:tr>
      <w:tr w:rsidR="002557D1" w:rsidRPr="00462EC5" w14:paraId="6603A90F" w14:textId="77777777" w:rsidTr="0025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2" w:type="dxa"/>
          </w:tcPr>
          <w:p w14:paraId="16E57FDE" w14:textId="77777777" w:rsidR="002557D1" w:rsidRPr="00462EC5" w:rsidRDefault="002557D1" w:rsidP="00FA01DC">
            <w:pPr>
              <w:rPr>
                <w:rFonts w:cs="Tahoma"/>
                <w:b w:val="0"/>
                <w:bCs w:val="0"/>
                <w:sz w:val="18"/>
                <w:szCs w:val="18"/>
              </w:rPr>
            </w:pPr>
            <w:r w:rsidRPr="00462EC5">
              <w:rPr>
                <w:rFonts w:cs="Tahoma"/>
                <w:b w:val="0"/>
                <w:bCs w:val="0"/>
                <w:sz w:val="18"/>
                <w:szCs w:val="18"/>
              </w:rPr>
              <w:t>Nilai</w:t>
            </w:r>
          </w:p>
        </w:tc>
        <w:tc>
          <w:tcPr>
            <w:tcW w:w="869" w:type="dxa"/>
          </w:tcPr>
          <w:p w14:paraId="7D67132E"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100</w:t>
            </w:r>
          </w:p>
        </w:tc>
        <w:tc>
          <w:tcPr>
            <w:tcW w:w="467" w:type="dxa"/>
          </w:tcPr>
          <w:p w14:paraId="7657BA01"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p>
        </w:tc>
        <w:tc>
          <w:tcPr>
            <w:tcW w:w="685" w:type="dxa"/>
          </w:tcPr>
          <w:p w14:paraId="1E87A097"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315</w:t>
            </w:r>
          </w:p>
        </w:tc>
        <w:tc>
          <w:tcPr>
            <w:tcW w:w="441" w:type="dxa"/>
          </w:tcPr>
          <w:p w14:paraId="54288DCE"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p>
        </w:tc>
        <w:tc>
          <w:tcPr>
            <w:tcW w:w="690" w:type="dxa"/>
          </w:tcPr>
          <w:p w14:paraId="32D50695"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300</w:t>
            </w:r>
          </w:p>
        </w:tc>
        <w:tc>
          <w:tcPr>
            <w:tcW w:w="442" w:type="dxa"/>
          </w:tcPr>
          <w:p w14:paraId="316A4770"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p>
        </w:tc>
        <w:tc>
          <w:tcPr>
            <w:tcW w:w="704" w:type="dxa"/>
          </w:tcPr>
          <w:p w14:paraId="55436E33"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345</w:t>
            </w:r>
          </w:p>
        </w:tc>
        <w:tc>
          <w:tcPr>
            <w:tcW w:w="833" w:type="dxa"/>
          </w:tcPr>
          <w:p w14:paraId="16E7848E"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20</w:t>
            </w:r>
          </w:p>
        </w:tc>
        <w:tc>
          <w:tcPr>
            <w:tcW w:w="842" w:type="dxa"/>
          </w:tcPr>
          <w:p w14:paraId="4AD4EFE3" w14:textId="77777777" w:rsidR="002557D1" w:rsidRPr="00462EC5" w:rsidRDefault="002557D1" w:rsidP="00FA01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462EC5">
              <w:rPr>
                <w:rFonts w:cs="Tahoma"/>
                <w:sz w:val="18"/>
                <w:szCs w:val="18"/>
              </w:rPr>
              <w:t>400</w:t>
            </w:r>
          </w:p>
        </w:tc>
      </w:tr>
      <w:tr w:rsidR="002557D1" w:rsidRPr="00462EC5" w14:paraId="04DA27E0" w14:textId="77777777" w:rsidTr="002557D1">
        <w:trPr>
          <w:jc w:val="center"/>
        </w:trPr>
        <w:tc>
          <w:tcPr>
            <w:cnfStyle w:val="001000000000" w:firstRow="0" w:lastRow="0" w:firstColumn="1" w:lastColumn="0" w:oddVBand="0" w:evenVBand="0" w:oddHBand="0" w:evenHBand="0" w:firstRowFirstColumn="0" w:firstRowLastColumn="0" w:lastRowFirstColumn="0" w:lastRowLastColumn="0"/>
            <w:tcW w:w="2971" w:type="dxa"/>
            <w:gridSpan w:val="2"/>
          </w:tcPr>
          <w:p w14:paraId="35799D3C" w14:textId="77777777" w:rsidR="002557D1" w:rsidRPr="00462EC5" w:rsidRDefault="002557D1" w:rsidP="00FA01DC">
            <w:pPr>
              <w:rPr>
                <w:rFonts w:cs="Tahoma"/>
                <w:b w:val="0"/>
                <w:bCs w:val="0"/>
                <w:sz w:val="18"/>
                <w:szCs w:val="18"/>
              </w:rPr>
            </w:pPr>
            <w:r w:rsidRPr="00462EC5">
              <w:rPr>
                <w:rFonts w:cs="Tahoma"/>
                <w:b w:val="0"/>
                <w:bCs w:val="0"/>
                <w:sz w:val="18"/>
                <w:szCs w:val="18"/>
              </w:rPr>
              <w:t>Presentase</w:t>
            </w:r>
          </w:p>
        </w:tc>
        <w:tc>
          <w:tcPr>
            <w:tcW w:w="1152" w:type="dxa"/>
            <w:gridSpan w:val="2"/>
          </w:tcPr>
          <w:p w14:paraId="1591D925"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78%</w:t>
            </w:r>
          </w:p>
        </w:tc>
        <w:tc>
          <w:tcPr>
            <w:tcW w:w="1131" w:type="dxa"/>
            <w:gridSpan w:val="2"/>
          </w:tcPr>
          <w:p w14:paraId="17442BD2"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75%</w:t>
            </w:r>
          </w:p>
        </w:tc>
        <w:tc>
          <w:tcPr>
            <w:tcW w:w="1146" w:type="dxa"/>
            <w:gridSpan w:val="2"/>
          </w:tcPr>
          <w:p w14:paraId="2D51E6CA"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86%</w:t>
            </w:r>
          </w:p>
        </w:tc>
        <w:tc>
          <w:tcPr>
            <w:tcW w:w="1675" w:type="dxa"/>
            <w:gridSpan w:val="2"/>
          </w:tcPr>
          <w:p w14:paraId="3A0FA282" w14:textId="77777777" w:rsidR="002557D1" w:rsidRPr="00462EC5" w:rsidRDefault="002557D1" w:rsidP="00FA01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462EC5">
              <w:rPr>
                <w:rFonts w:cs="Tahoma"/>
                <w:sz w:val="18"/>
                <w:szCs w:val="18"/>
              </w:rPr>
              <w:t>100%</w:t>
            </w:r>
          </w:p>
        </w:tc>
      </w:tr>
    </w:tbl>
    <w:p w14:paraId="1DC273D6" w14:textId="77777777" w:rsidR="00385CCB" w:rsidRPr="00C52AEB" w:rsidRDefault="00385CCB" w:rsidP="002557D1">
      <w:pPr>
        <w:jc w:val="center"/>
      </w:pPr>
    </w:p>
    <w:p w14:paraId="23767F88" w14:textId="77777777" w:rsidR="00FA01DC" w:rsidRDefault="00FA01DC" w:rsidP="00D936DC">
      <w:pPr>
        <w:pStyle w:val="Caption"/>
        <w:keepNext/>
        <w:spacing w:after="120"/>
        <w:jc w:val="center"/>
        <w:rPr>
          <w:b w:val="0"/>
          <w:bCs w:val="0"/>
          <w:color w:val="000000" w:themeColor="text1"/>
        </w:rPr>
      </w:pPr>
      <w:r>
        <w:rPr>
          <w:b w:val="0"/>
          <w:bCs w:val="0"/>
          <w:color w:val="000000" w:themeColor="text1"/>
        </w:rPr>
        <w:br/>
      </w:r>
    </w:p>
    <w:p w14:paraId="73EC2B4A" w14:textId="77777777" w:rsidR="00FA01DC" w:rsidRDefault="00FA01DC">
      <w:pPr>
        <w:ind w:left="567"/>
        <w:jc w:val="left"/>
        <w:rPr>
          <w:color w:val="000000" w:themeColor="text1"/>
          <w:sz w:val="18"/>
          <w:szCs w:val="18"/>
        </w:rPr>
      </w:pPr>
      <w:r>
        <w:rPr>
          <w:b/>
          <w:bCs/>
          <w:color w:val="000000" w:themeColor="text1"/>
        </w:rPr>
        <w:br w:type="page"/>
      </w:r>
    </w:p>
    <w:p w14:paraId="0071CE6D" w14:textId="14073796" w:rsidR="00D936DC" w:rsidRPr="00C52AEB" w:rsidRDefault="00D936DC" w:rsidP="00D936DC">
      <w:pPr>
        <w:pStyle w:val="Caption"/>
        <w:keepNext/>
        <w:spacing w:after="120"/>
        <w:jc w:val="center"/>
        <w:rPr>
          <w:b w:val="0"/>
          <w:bCs w:val="0"/>
          <w:color w:val="000000" w:themeColor="text1"/>
        </w:rPr>
      </w:pPr>
      <w:r w:rsidRPr="00C52AEB">
        <w:rPr>
          <w:b w:val="0"/>
          <w:bCs w:val="0"/>
          <w:color w:val="000000" w:themeColor="text1"/>
        </w:rPr>
        <w:lastRenderedPageBreak/>
        <w:t xml:space="preserve">Tabel </w:t>
      </w:r>
      <w:r w:rsidRPr="00C52AEB">
        <w:rPr>
          <w:b w:val="0"/>
          <w:bCs w:val="0"/>
          <w:color w:val="000000" w:themeColor="text1"/>
        </w:rPr>
        <w:fldChar w:fldCharType="begin"/>
      </w:r>
      <w:r w:rsidRPr="00C52AEB">
        <w:rPr>
          <w:b w:val="0"/>
          <w:bCs w:val="0"/>
          <w:color w:val="000000" w:themeColor="text1"/>
        </w:rPr>
        <w:instrText xml:space="preserve"> SEQ Tabel \* ARABIC </w:instrText>
      </w:r>
      <w:r w:rsidRPr="00C52AEB">
        <w:rPr>
          <w:b w:val="0"/>
          <w:bCs w:val="0"/>
          <w:color w:val="000000" w:themeColor="text1"/>
        </w:rPr>
        <w:fldChar w:fldCharType="separate"/>
      </w:r>
      <w:r w:rsidR="00801B68" w:rsidRPr="00C52AEB">
        <w:rPr>
          <w:b w:val="0"/>
          <w:bCs w:val="0"/>
          <w:color w:val="000000" w:themeColor="text1"/>
        </w:rPr>
        <w:t>5</w:t>
      </w:r>
      <w:r w:rsidRPr="00C52AEB">
        <w:rPr>
          <w:b w:val="0"/>
          <w:bCs w:val="0"/>
          <w:color w:val="000000" w:themeColor="text1"/>
        </w:rPr>
        <w:fldChar w:fldCharType="end"/>
      </w:r>
      <w:r w:rsidRPr="00C52AEB">
        <w:rPr>
          <w:b w:val="0"/>
          <w:bCs w:val="0"/>
          <w:color w:val="000000" w:themeColor="text1"/>
        </w:rPr>
        <w:t xml:space="preserve"> Penilaian ekonomis</w:t>
      </w:r>
    </w:p>
    <w:tbl>
      <w:tblPr>
        <w:tblStyle w:val="PlainTable2"/>
        <w:tblW w:w="8083" w:type="dxa"/>
        <w:jc w:val="center"/>
        <w:tblLook w:val="04A0" w:firstRow="1" w:lastRow="0" w:firstColumn="1" w:lastColumn="0" w:noHBand="0" w:noVBand="1"/>
      </w:tblPr>
      <w:tblGrid>
        <w:gridCol w:w="2104"/>
        <w:gridCol w:w="870"/>
        <w:gridCol w:w="467"/>
        <w:gridCol w:w="685"/>
        <w:gridCol w:w="441"/>
        <w:gridCol w:w="690"/>
        <w:gridCol w:w="442"/>
        <w:gridCol w:w="703"/>
        <w:gridCol w:w="838"/>
        <w:gridCol w:w="843"/>
      </w:tblGrid>
      <w:tr w:rsidR="00221697" w:rsidRPr="00FA01DC" w14:paraId="77E2A910" w14:textId="77777777" w:rsidTr="00FA01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4" w:type="dxa"/>
            <w:vMerge w:val="restart"/>
            <w:tcBorders>
              <w:top w:val="single" w:sz="12" w:space="0" w:color="auto"/>
            </w:tcBorders>
          </w:tcPr>
          <w:p w14:paraId="12BABD50" w14:textId="77777777" w:rsidR="00221697" w:rsidRPr="00FA01DC" w:rsidRDefault="00221697" w:rsidP="00D936DC">
            <w:pPr>
              <w:rPr>
                <w:rFonts w:cs="Tahoma"/>
                <w:sz w:val="18"/>
                <w:szCs w:val="18"/>
              </w:rPr>
            </w:pPr>
            <w:r w:rsidRPr="00FA01DC">
              <w:rPr>
                <w:rFonts w:cs="Tahoma"/>
                <w:sz w:val="18"/>
                <w:szCs w:val="18"/>
              </w:rPr>
              <w:t>Kriteria Penilaian</w:t>
            </w:r>
          </w:p>
        </w:tc>
        <w:tc>
          <w:tcPr>
            <w:tcW w:w="870" w:type="dxa"/>
            <w:vMerge w:val="restart"/>
            <w:tcBorders>
              <w:top w:val="single" w:sz="12" w:space="0" w:color="auto"/>
            </w:tcBorders>
          </w:tcPr>
          <w:p w14:paraId="20FD556B" w14:textId="77777777" w:rsidR="00221697" w:rsidRPr="00FA01DC" w:rsidRDefault="00221697" w:rsidP="00D936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Bobot</w:t>
            </w:r>
          </w:p>
          <w:p w14:paraId="31C2BBEB" w14:textId="77777777" w:rsidR="00221697" w:rsidRPr="00FA01DC" w:rsidRDefault="00221697" w:rsidP="00D936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w:t>
            </w:r>
          </w:p>
        </w:tc>
        <w:tc>
          <w:tcPr>
            <w:tcW w:w="3428" w:type="dxa"/>
            <w:gridSpan w:val="6"/>
            <w:tcBorders>
              <w:top w:val="single" w:sz="12" w:space="0" w:color="auto"/>
            </w:tcBorders>
          </w:tcPr>
          <w:p w14:paraId="16AFFC3E" w14:textId="77777777" w:rsidR="00221697" w:rsidRPr="00FA01DC" w:rsidRDefault="00221697" w:rsidP="00D936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Alternatif Fungsi Kombinasi</w:t>
            </w:r>
          </w:p>
        </w:tc>
        <w:tc>
          <w:tcPr>
            <w:tcW w:w="1681" w:type="dxa"/>
            <w:gridSpan w:val="2"/>
            <w:vMerge w:val="restart"/>
            <w:tcBorders>
              <w:top w:val="single" w:sz="12" w:space="0" w:color="auto"/>
            </w:tcBorders>
          </w:tcPr>
          <w:p w14:paraId="786C9024" w14:textId="77777777" w:rsidR="00221697" w:rsidRPr="00FA01DC" w:rsidRDefault="00221697" w:rsidP="00D936DC">
            <w:pPr>
              <w:jc w:val="center"/>
              <w:cnfStyle w:val="100000000000" w:firstRow="1"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Nilai Optimal</w:t>
            </w:r>
          </w:p>
        </w:tc>
      </w:tr>
      <w:tr w:rsidR="00221697" w:rsidRPr="00FA01DC" w14:paraId="3D2EB684" w14:textId="77777777" w:rsidTr="00FA01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4" w:type="dxa"/>
            <w:vMerge/>
            <w:tcBorders>
              <w:bottom w:val="single" w:sz="12" w:space="0" w:color="auto"/>
            </w:tcBorders>
          </w:tcPr>
          <w:p w14:paraId="4D7CD1E8" w14:textId="77777777" w:rsidR="00221697" w:rsidRPr="00FA01DC" w:rsidRDefault="00221697" w:rsidP="00D936DC">
            <w:pPr>
              <w:rPr>
                <w:rFonts w:cs="Tahoma"/>
                <w:sz w:val="18"/>
                <w:szCs w:val="18"/>
              </w:rPr>
            </w:pPr>
          </w:p>
        </w:tc>
        <w:tc>
          <w:tcPr>
            <w:tcW w:w="870" w:type="dxa"/>
            <w:vMerge/>
            <w:tcBorders>
              <w:bottom w:val="single" w:sz="12" w:space="0" w:color="auto"/>
            </w:tcBorders>
          </w:tcPr>
          <w:p w14:paraId="488D9E4D" w14:textId="77777777" w:rsidR="00221697" w:rsidRPr="00FA01DC" w:rsidRDefault="00221697" w:rsidP="00D936DC">
            <w:pPr>
              <w:cnfStyle w:val="000000100000" w:firstRow="0" w:lastRow="0" w:firstColumn="0" w:lastColumn="0" w:oddVBand="0" w:evenVBand="0" w:oddHBand="1" w:evenHBand="0" w:firstRowFirstColumn="0" w:firstRowLastColumn="0" w:lastRowFirstColumn="0" w:lastRowLastColumn="0"/>
              <w:rPr>
                <w:rFonts w:cs="Tahoma"/>
                <w:b/>
                <w:bCs/>
                <w:sz w:val="18"/>
                <w:szCs w:val="18"/>
              </w:rPr>
            </w:pPr>
          </w:p>
        </w:tc>
        <w:tc>
          <w:tcPr>
            <w:tcW w:w="1152" w:type="dxa"/>
            <w:gridSpan w:val="2"/>
            <w:tcBorders>
              <w:bottom w:val="single" w:sz="12" w:space="0" w:color="auto"/>
            </w:tcBorders>
          </w:tcPr>
          <w:p w14:paraId="7BFED4D3"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b/>
                <w:bCs/>
                <w:sz w:val="18"/>
                <w:szCs w:val="18"/>
              </w:rPr>
            </w:pPr>
            <w:r w:rsidRPr="00FA01DC">
              <w:rPr>
                <w:rFonts w:cs="Tahoma"/>
                <w:b/>
                <w:bCs/>
                <w:sz w:val="18"/>
                <w:szCs w:val="18"/>
              </w:rPr>
              <w:t>AFK 1</w:t>
            </w:r>
          </w:p>
        </w:tc>
        <w:tc>
          <w:tcPr>
            <w:tcW w:w="1131" w:type="dxa"/>
            <w:gridSpan w:val="2"/>
            <w:tcBorders>
              <w:bottom w:val="single" w:sz="12" w:space="0" w:color="auto"/>
            </w:tcBorders>
          </w:tcPr>
          <w:p w14:paraId="7A378F38"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b/>
                <w:bCs/>
                <w:sz w:val="18"/>
                <w:szCs w:val="18"/>
              </w:rPr>
            </w:pPr>
            <w:r w:rsidRPr="00FA01DC">
              <w:rPr>
                <w:rFonts w:cs="Tahoma"/>
                <w:b/>
                <w:bCs/>
                <w:sz w:val="18"/>
                <w:szCs w:val="18"/>
              </w:rPr>
              <w:t>AFK 2</w:t>
            </w:r>
          </w:p>
        </w:tc>
        <w:tc>
          <w:tcPr>
            <w:tcW w:w="1145" w:type="dxa"/>
            <w:gridSpan w:val="2"/>
            <w:tcBorders>
              <w:bottom w:val="single" w:sz="12" w:space="0" w:color="auto"/>
            </w:tcBorders>
          </w:tcPr>
          <w:p w14:paraId="407E5F30"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b/>
                <w:bCs/>
                <w:sz w:val="18"/>
                <w:szCs w:val="18"/>
              </w:rPr>
            </w:pPr>
            <w:r w:rsidRPr="00FA01DC">
              <w:rPr>
                <w:rFonts w:cs="Tahoma"/>
                <w:b/>
                <w:bCs/>
                <w:sz w:val="18"/>
                <w:szCs w:val="18"/>
              </w:rPr>
              <w:t>AFK 3</w:t>
            </w:r>
          </w:p>
        </w:tc>
        <w:tc>
          <w:tcPr>
            <w:tcW w:w="1681" w:type="dxa"/>
            <w:gridSpan w:val="2"/>
            <w:vMerge/>
            <w:tcBorders>
              <w:bottom w:val="single" w:sz="12" w:space="0" w:color="auto"/>
            </w:tcBorders>
          </w:tcPr>
          <w:p w14:paraId="4B169A6A" w14:textId="77777777" w:rsidR="00221697" w:rsidRPr="00FA01DC" w:rsidRDefault="00221697" w:rsidP="00D936DC">
            <w:pPr>
              <w:cnfStyle w:val="000000100000" w:firstRow="0" w:lastRow="0" w:firstColumn="0" w:lastColumn="0" w:oddVBand="0" w:evenVBand="0" w:oddHBand="1" w:evenHBand="0" w:firstRowFirstColumn="0" w:firstRowLastColumn="0" w:lastRowFirstColumn="0" w:lastRowLastColumn="0"/>
              <w:rPr>
                <w:rFonts w:cs="Tahoma"/>
                <w:b/>
                <w:bCs/>
                <w:sz w:val="18"/>
                <w:szCs w:val="18"/>
              </w:rPr>
            </w:pPr>
          </w:p>
        </w:tc>
      </w:tr>
      <w:tr w:rsidR="00221697" w:rsidRPr="00FA01DC" w14:paraId="6C8293D9" w14:textId="77777777" w:rsidTr="00FA01DC">
        <w:trPr>
          <w:jc w:val="center"/>
        </w:trPr>
        <w:tc>
          <w:tcPr>
            <w:cnfStyle w:val="001000000000" w:firstRow="0" w:lastRow="0" w:firstColumn="1" w:lastColumn="0" w:oddVBand="0" w:evenVBand="0" w:oddHBand="0" w:evenHBand="0" w:firstRowFirstColumn="0" w:firstRowLastColumn="0" w:lastRowFirstColumn="0" w:lastRowLastColumn="0"/>
            <w:tcW w:w="2104" w:type="dxa"/>
            <w:tcBorders>
              <w:top w:val="single" w:sz="12" w:space="0" w:color="auto"/>
            </w:tcBorders>
          </w:tcPr>
          <w:p w14:paraId="441CAFE8" w14:textId="77777777" w:rsidR="00221697" w:rsidRPr="00FA01DC" w:rsidRDefault="00221697" w:rsidP="00D936DC">
            <w:pPr>
              <w:rPr>
                <w:rFonts w:cs="Tahoma"/>
                <w:b w:val="0"/>
                <w:bCs w:val="0"/>
                <w:sz w:val="18"/>
                <w:szCs w:val="18"/>
              </w:rPr>
            </w:pPr>
            <w:r w:rsidRPr="00FA01DC">
              <w:rPr>
                <w:rFonts w:cs="Tahoma"/>
                <w:b w:val="0"/>
                <w:bCs w:val="0"/>
                <w:sz w:val="18"/>
                <w:szCs w:val="18"/>
              </w:rPr>
              <w:t>Biaya Pembuatan</w:t>
            </w:r>
          </w:p>
        </w:tc>
        <w:tc>
          <w:tcPr>
            <w:tcW w:w="870" w:type="dxa"/>
            <w:tcBorders>
              <w:top w:val="single" w:sz="12" w:space="0" w:color="auto"/>
            </w:tcBorders>
          </w:tcPr>
          <w:p w14:paraId="1B953BD6" w14:textId="77777777" w:rsidR="00221697" w:rsidRPr="00FA01DC" w:rsidRDefault="00221697" w:rsidP="00D936DC">
            <w:pPr>
              <w:ind w:left="-173" w:firstLine="173"/>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35</w:t>
            </w:r>
          </w:p>
        </w:tc>
        <w:tc>
          <w:tcPr>
            <w:tcW w:w="467" w:type="dxa"/>
            <w:tcBorders>
              <w:top w:val="single" w:sz="12" w:space="0" w:color="auto"/>
            </w:tcBorders>
          </w:tcPr>
          <w:p w14:paraId="47255171"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3</w:t>
            </w:r>
          </w:p>
        </w:tc>
        <w:tc>
          <w:tcPr>
            <w:tcW w:w="685" w:type="dxa"/>
            <w:tcBorders>
              <w:top w:val="single" w:sz="12" w:space="0" w:color="auto"/>
            </w:tcBorders>
          </w:tcPr>
          <w:p w14:paraId="7DB22793"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105</w:t>
            </w:r>
          </w:p>
        </w:tc>
        <w:tc>
          <w:tcPr>
            <w:tcW w:w="441" w:type="dxa"/>
            <w:tcBorders>
              <w:top w:val="single" w:sz="12" w:space="0" w:color="auto"/>
            </w:tcBorders>
          </w:tcPr>
          <w:p w14:paraId="36A53634"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4</w:t>
            </w:r>
          </w:p>
        </w:tc>
        <w:tc>
          <w:tcPr>
            <w:tcW w:w="690" w:type="dxa"/>
            <w:tcBorders>
              <w:top w:val="single" w:sz="12" w:space="0" w:color="auto"/>
            </w:tcBorders>
          </w:tcPr>
          <w:p w14:paraId="7B1D2FD8"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140</w:t>
            </w:r>
          </w:p>
        </w:tc>
        <w:tc>
          <w:tcPr>
            <w:tcW w:w="442" w:type="dxa"/>
            <w:tcBorders>
              <w:top w:val="single" w:sz="12" w:space="0" w:color="auto"/>
            </w:tcBorders>
          </w:tcPr>
          <w:p w14:paraId="29C17232"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3</w:t>
            </w:r>
          </w:p>
        </w:tc>
        <w:tc>
          <w:tcPr>
            <w:tcW w:w="703" w:type="dxa"/>
            <w:tcBorders>
              <w:top w:val="single" w:sz="12" w:space="0" w:color="auto"/>
            </w:tcBorders>
          </w:tcPr>
          <w:p w14:paraId="7D46C466"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105</w:t>
            </w:r>
          </w:p>
        </w:tc>
        <w:tc>
          <w:tcPr>
            <w:tcW w:w="838" w:type="dxa"/>
            <w:tcBorders>
              <w:top w:val="single" w:sz="12" w:space="0" w:color="auto"/>
            </w:tcBorders>
          </w:tcPr>
          <w:p w14:paraId="1EE96DE6"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4</w:t>
            </w:r>
          </w:p>
        </w:tc>
        <w:tc>
          <w:tcPr>
            <w:tcW w:w="843" w:type="dxa"/>
            <w:tcBorders>
              <w:top w:val="single" w:sz="12" w:space="0" w:color="auto"/>
            </w:tcBorders>
          </w:tcPr>
          <w:p w14:paraId="7C29D94F"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140</w:t>
            </w:r>
          </w:p>
        </w:tc>
      </w:tr>
      <w:tr w:rsidR="00221697" w:rsidRPr="00FA01DC" w14:paraId="5D8E023A" w14:textId="77777777" w:rsidTr="00D936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4" w:type="dxa"/>
          </w:tcPr>
          <w:p w14:paraId="686ED840" w14:textId="77777777" w:rsidR="00221697" w:rsidRPr="00FA01DC" w:rsidRDefault="00221697" w:rsidP="00D936DC">
            <w:pPr>
              <w:rPr>
                <w:rFonts w:cs="Tahoma"/>
                <w:b w:val="0"/>
                <w:bCs w:val="0"/>
                <w:sz w:val="18"/>
                <w:szCs w:val="18"/>
              </w:rPr>
            </w:pPr>
            <w:r w:rsidRPr="00FA01DC">
              <w:rPr>
                <w:rFonts w:cs="Tahoma"/>
                <w:b w:val="0"/>
                <w:bCs w:val="0"/>
                <w:sz w:val="18"/>
                <w:szCs w:val="18"/>
              </w:rPr>
              <w:t>Biaya Perawatan</w:t>
            </w:r>
          </w:p>
        </w:tc>
        <w:tc>
          <w:tcPr>
            <w:tcW w:w="870" w:type="dxa"/>
          </w:tcPr>
          <w:p w14:paraId="7F6B0928"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35</w:t>
            </w:r>
          </w:p>
        </w:tc>
        <w:tc>
          <w:tcPr>
            <w:tcW w:w="467" w:type="dxa"/>
          </w:tcPr>
          <w:p w14:paraId="484B31AD"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3</w:t>
            </w:r>
          </w:p>
        </w:tc>
        <w:tc>
          <w:tcPr>
            <w:tcW w:w="685" w:type="dxa"/>
          </w:tcPr>
          <w:p w14:paraId="07BD944A"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105</w:t>
            </w:r>
          </w:p>
        </w:tc>
        <w:tc>
          <w:tcPr>
            <w:tcW w:w="441" w:type="dxa"/>
          </w:tcPr>
          <w:p w14:paraId="0EEE9794"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3</w:t>
            </w:r>
          </w:p>
        </w:tc>
        <w:tc>
          <w:tcPr>
            <w:tcW w:w="690" w:type="dxa"/>
          </w:tcPr>
          <w:p w14:paraId="7239C12F"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105</w:t>
            </w:r>
          </w:p>
        </w:tc>
        <w:tc>
          <w:tcPr>
            <w:tcW w:w="442" w:type="dxa"/>
          </w:tcPr>
          <w:p w14:paraId="2CB51FA9"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4</w:t>
            </w:r>
          </w:p>
        </w:tc>
        <w:tc>
          <w:tcPr>
            <w:tcW w:w="703" w:type="dxa"/>
          </w:tcPr>
          <w:p w14:paraId="3B8C6C56"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140</w:t>
            </w:r>
          </w:p>
        </w:tc>
        <w:tc>
          <w:tcPr>
            <w:tcW w:w="838" w:type="dxa"/>
          </w:tcPr>
          <w:p w14:paraId="15250632"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4</w:t>
            </w:r>
          </w:p>
        </w:tc>
        <w:tc>
          <w:tcPr>
            <w:tcW w:w="843" w:type="dxa"/>
          </w:tcPr>
          <w:p w14:paraId="486B75AB"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140</w:t>
            </w:r>
          </w:p>
        </w:tc>
      </w:tr>
      <w:tr w:rsidR="00221697" w:rsidRPr="00FA01DC" w14:paraId="2D00B79B" w14:textId="77777777" w:rsidTr="00D936DC">
        <w:trPr>
          <w:jc w:val="center"/>
        </w:trPr>
        <w:tc>
          <w:tcPr>
            <w:cnfStyle w:val="001000000000" w:firstRow="0" w:lastRow="0" w:firstColumn="1" w:lastColumn="0" w:oddVBand="0" w:evenVBand="0" w:oddHBand="0" w:evenHBand="0" w:firstRowFirstColumn="0" w:firstRowLastColumn="0" w:lastRowFirstColumn="0" w:lastRowLastColumn="0"/>
            <w:tcW w:w="2104" w:type="dxa"/>
          </w:tcPr>
          <w:p w14:paraId="2BF8547F" w14:textId="77777777" w:rsidR="00221697" w:rsidRPr="00FA01DC" w:rsidRDefault="00221697" w:rsidP="00D936DC">
            <w:pPr>
              <w:rPr>
                <w:rFonts w:cs="Tahoma"/>
                <w:b w:val="0"/>
                <w:bCs w:val="0"/>
                <w:sz w:val="18"/>
                <w:szCs w:val="18"/>
              </w:rPr>
            </w:pPr>
            <w:r w:rsidRPr="00FA01DC">
              <w:rPr>
                <w:rFonts w:cs="Tahoma"/>
                <w:b w:val="0"/>
                <w:bCs w:val="0"/>
                <w:sz w:val="18"/>
                <w:szCs w:val="18"/>
              </w:rPr>
              <w:t>Penggunaan Komponen Standar</w:t>
            </w:r>
          </w:p>
        </w:tc>
        <w:tc>
          <w:tcPr>
            <w:tcW w:w="870" w:type="dxa"/>
          </w:tcPr>
          <w:p w14:paraId="70CE556A"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30</w:t>
            </w:r>
          </w:p>
        </w:tc>
        <w:tc>
          <w:tcPr>
            <w:tcW w:w="467" w:type="dxa"/>
          </w:tcPr>
          <w:p w14:paraId="36AFB613"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3</w:t>
            </w:r>
          </w:p>
        </w:tc>
        <w:tc>
          <w:tcPr>
            <w:tcW w:w="685" w:type="dxa"/>
          </w:tcPr>
          <w:p w14:paraId="0DE8C668"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90</w:t>
            </w:r>
          </w:p>
        </w:tc>
        <w:tc>
          <w:tcPr>
            <w:tcW w:w="441" w:type="dxa"/>
          </w:tcPr>
          <w:p w14:paraId="36102C8B"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3</w:t>
            </w:r>
          </w:p>
        </w:tc>
        <w:tc>
          <w:tcPr>
            <w:tcW w:w="690" w:type="dxa"/>
          </w:tcPr>
          <w:p w14:paraId="2589A325"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90</w:t>
            </w:r>
          </w:p>
        </w:tc>
        <w:tc>
          <w:tcPr>
            <w:tcW w:w="442" w:type="dxa"/>
          </w:tcPr>
          <w:p w14:paraId="2C448355"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3</w:t>
            </w:r>
          </w:p>
        </w:tc>
        <w:tc>
          <w:tcPr>
            <w:tcW w:w="703" w:type="dxa"/>
          </w:tcPr>
          <w:p w14:paraId="5B6F12E4"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90</w:t>
            </w:r>
          </w:p>
        </w:tc>
        <w:tc>
          <w:tcPr>
            <w:tcW w:w="838" w:type="dxa"/>
          </w:tcPr>
          <w:p w14:paraId="4F34ABD0"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4</w:t>
            </w:r>
          </w:p>
        </w:tc>
        <w:tc>
          <w:tcPr>
            <w:tcW w:w="843" w:type="dxa"/>
          </w:tcPr>
          <w:p w14:paraId="32B0357C"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120</w:t>
            </w:r>
          </w:p>
        </w:tc>
      </w:tr>
      <w:tr w:rsidR="00221697" w:rsidRPr="00FA01DC" w14:paraId="1D9F5FD7" w14:textId="77777777" w:rsidTr="00D936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4" w:type="dxa"/>
          </w:tcPr>
          <w:p w14:paraId="0F907BD2" w14:textId="77777777" w:rsidR="00221697" w:rsidRPr="00FA01DC" w:rsidRDefault="00221697" w:rsidP="00D936DC">
            <w:pPr>
              <w:rPr>
                <w:rFonts w:cs="Tahoma"/>
                <w:b w:val="0"/>
                <w:bCs w:val="0"/>
                <w:sz w:val="18"/>
                <w:szCs w:val="18"/>
              </w:rPr>
            </w:pPr>
            <w:r w:rsidRPr="00FA01DC">
              <w:rPr>
                <w:rFonts w:cs="Tahoma"/>
                <w:b w:val="0"/>
                <w:bCs w:val="0"/>
                <w:sz w:val="18"/>
                <w:szCs w:val="18"/>
              </w:rPr>
              <w:t>Nilai</w:t>
            </w:r>
          </w:p>
        </w:tc>
        <w:tc>
          <w:tcPr>
            <w:tcW w:w="870" w:type="dxa"/>
          </w:tcPr>
          <w:p w14:paraId="34EAD7D8"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100</w:t>
            </w:r>
          </w:p>
        </w:tc>
        <w:tc>
          <w:tcPr>
            <w:tcW w:w="467" w:type="dxa"/>
          </w:tcPr>
          <w:p w14:paraId="306747EC"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p>
        </w:tc>
        <w:tc>
          <w:tcPr>
            <w:tcW w:w="685" w:type="dxa"/>
          </w:tcPr>
          <w:p w14:paraId="053EE308"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300</w:t>
            </w:r>
          </w:p>
        </w:tc>
        <w:tc>
          <w:tcPr>
            <w:tcW w:w="441" w:type="dxa"/>
          </w:tcPr>
          <w:p w14:paraId="58986985"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p>
        </w:tc>
        <w:tc>
          <w:tcPr>
            <w:tcW w:w="690" w:type="dxa"/>
          </w:tcPr>
          <w:p w14:paraId="6A14F552"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335</w:t>
            </w:r>
          </w:p>
        </w:tc>
        <w:tc>
          <w:tcPr>
            <w:tcW w:w="442" w:type="dxa"/>
          </w:tcPr>
          <w:p w14:paraId="41143B1B"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p>
        </w:tc>
        <w:tc>
          <w:tcPr>
            <w:tcW w:w="703" w:type="dxa"/>
          </w:tcPr>
          <w:p w14:paraId="402C5F5D"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335</w:t>
            </w:r>
          </w:p>
        </w:tc>
        <w:tc>
          <w:tcPr>
            <w:tcW w:w="838" w:type="dxa"/>
          </w:tcPr>
          <w:p w14:paraId="0153437D"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12</w:t>
            </w:r>
          </w:p>
        </w:tc>
        <w:tc>
          <w:tcPr>
            <w:tcW w:w="843" w:type="dxa"/>
          </w:tcPr>
          <w:p w14:paraId="7250B792" w14:textId="77777777" w:rsidR="00221697" w:rsidRPr="00FA01DC" w:rsidRDefault="00221697" w:rsidP="00D936DC">
            <w:pPr>
              <w:jc w:val="center"/>
              <w:cnfStyle w:val="000000100000" w:firstRow="0" w:lastRow="0" w:firstColumn="0" w:lastColumn="0" w:oddVBand="0" w:evenVBand="0" w:oddHBand="1" w:evenHBand="0" w:firstRowFirstColumn="0" w:firstRowLastColumn="0" w:lastRowFirstColumn="0" w:lastRowLastColumn="0"/>
              <w:rPr>
                <w:rFonts w:cs="Tahoma"/>
                <w:sz w:val="18"/>
                <w:szCs w:val="18"/>
              </w:rPr>
            </w:pPr>
            <w:r w:rsidRPr="00FA01DC">
              <w:rPr>
                <w:rFonts w:cs="Tahoma"/>
                <w:sz w:val="18"/>
                <w:szCs w:val="18"/>
              </w:rPr>
              <w:t>400</w:t>
            </w:r>
          </w:p>
        </w:tc>
      </w:tr>
      <w:tr w:rsidR="00221697" w:rsidRPr="00FA01DC" w14:paraId="37A05E1B" w14:textId="77777777" w:rsidTr="00D936DC">
        <w:trPr>
          <w:jc w:val="center"/>
        </w:trPr>
        <w:tc>
          <w:tcPr>
            <w:cnfStyle w:val="001000000000" w:firstRow="0" w:lastRow="0" w:firstColumn="1" w:lastColumn="0" w:oddVBand="0" w:evenVBand="0" w:oddHBand="0" w:evenHBand="0" w:firstRowFirstColumn="0" w:firstRowLastColumn="0" w:lastRowFirstColumn="0" w:lastRowLastColumn="0"/>
            <w:tcW w:w="2974" w:type="dxa"/>
            <w:gridSpan w:val="2"/>
          </w:tcPr>
          <w:p w14:paraId="062C8D9B" w14:textId="77777777" w:rsidR="00221697" w:rsidRPr="00FA01DC" w:rsidRDefault="00221697" w:rsidP="00D936DC">
            <w:pPr>
              <w:rPr>
                <w:rFonts w:cs="Tahoma"/>
                <w:b w:val="0"/>
                <w:bCs w:val="0"/>
                <w:sz w:val="18"/>
                <w:szCs w:val="18"/>
              </w:rPr>
            </w:pPr>
            <w:r w:rsidRPr="00FA01DC">
              <w:rPr>
                <w:rFonts w:cs="Tahoma"/>
                <w:b w:val="0"/>
                <w:bCs w:val="0"/>
                <w:sz w:val="18"/>
                <w:szCs w:val="18"/>
              </w:rPr>
              <w:t>Presentase</w:t>
            </w:r>
          </w:p>
        </w:tc>
        <w:tc>
          <w:tcPr>
            <w:tcW w:w="1152" w:type="dxa"/>
            <w:gridSpan w:val="2"/>
          </w:tcPr>
          <w:p w14:paraId="76412642"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75%</w:t>
            </w:r>
          </w:p>
        </w:tc>
        <w:tc>
          <w:tcPr>
            <w:tcW w:w="1131" w:type="dxa"/>
            <w:gridSpan w:val="2"/>
          </w:tcPr>
          <w:p w14:paraId="3C659F99"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83%</w:t>
            </w:r>
          </w:p>
        </w:tc>
        <w:tc>
          <w:tcPr>
            <w:tcW w:w="1145" w:type="dxa"/>
            <w:gridSpan w:val="2"/>
          </w:tcPr>
          <w:p w14:paraId="21A88088"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83%</w:t>
            </w:r>
          </w:p>
        </w:tc>
        <w:tc>
          <w:tcPr>
            <w:tcW w:w="1681" w:type="dxa"/>
            <w:gridSpan w:val="2"/>
          </w:tcPr>
          <w:p w14:paraId="5857B3FA" w14:textId="77777777" w:rsidR="00221697" w:rsidRPr="00FA01DC" w:rsidRDefault="00221697" w:rsidP="00D936DC">
            <w:pPr>
              <w:jc w:val="center"/>
              <w:cnfStyle w:val="000000000000" w:firstRow="0" w:lastRow="0" w:firstColumn="0" w:lastColumn="0" w:oddVBand="0" w:evenVBand="0" w:oddHBand="0" w:evenHBand="0" w:firstRowFirstColumn="0" w:firstRowLastColumn="0" w:lastRowFirstColumn="0" w:lastRowLastColumn="0"/>
              <w:rPr>
                <w:rFonts w:cs="Tahoma"/>
                <w:sz w:val="18"/>
                <w:szCs w:val="18"/>
              </w:rPr>
            </w:pPr>
            <w:r w:rsidRPr="00FA01DC">
              <w:rPr>
                <w:rFonts w:cs="Tahoma"/>
                <w:sz w:val="18"/>
                <w:szCs w:val="18"/>
              </w:rPr>
              <w:t>100%</w:t>
            </w:r>
          </w:p>
        </w:tc>
      </w:tr>
    </w:tbl>
    <w:p w14:paraId="2BFE8AC4" w14:textId="77777777" w:rsidR="00FA01DC" w:rsidRDefault="00FA01DC" w:rsidP="00613481">
      <w:pPr>
        <w:spacing w:after="120"/>
      </w:pPr>
    </w:p>
    <w:p w14:paraId="30AFE34F" w14:textId="5F1E4875" w:rsidR="00FE61D7" w:rsidRPr="00C52AEB" w:rsidRDefault="00FE61D7" w:rsidP="00613481">
      <w:pPr>
        <w:spacing w:after="120"/>
      </w:pPr>
      <w:r w:rsidRPr="00C52AEB">
        <w:t>Setelah dilakukan penilaian ekonomis dan penilaian teknis, dilakukan perbandingan antar kedua penilaian tersebut untuk mendapatkan alternatif yang paling mendekati nilai ideal. Berdasarkan gambar III-10 AFK 1 dan AFK 3 merupakan titik yang  paling mendekati garis ideal. Akan tetapi, karena nilai ekonomis dan teknis AFK 3 lebih unggul daripada AFK 1, maka AFK 3 dipilih sebagai alternatif konsep terpilih.</w:t>
      </w:r>
    </w:p>
    <w:p w14:paraId="37E387C7" w14:textId="77777777" w:rsidR="00613481" w:rsidRPr="00C52AEB" w:rsidRDefault="00613481" w:rsidP="00613481">
      <w:pPr>
        <w:keepNext/>
        <w:jc w:val="center"/>
      </w:pPr>
      <w:r w:rsidRPr="00C52AEB">
        <w:rPr>
          <w:noProof/>
        </w:rPr>
        <w:drawing>
          <wp:inline distT="0" distB="0" distL="0" distR="0" wp14:anchorId="6ACFB174" wp14:editId="01EE756D">
            <wp:extent cx="3836397" cy="1995329"/>
            <wp:effectExtent l="0" t="0" r="0" b="0"/>
            <wp:docPr id="49" name="Gambar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7608"/>
                    <a:stretch>
                      <a:fillRect/>
                    </a:stretch>
                  </pic:blipFill>
                  <pic:spPr bwMode="auto">
                    <a:xfrm>
                      <a:off x="0" y="0"/>
                      <a:ext cx="3845140" cy="1999877"/>
                    </a:xfrm>
                    <a:prstGeom prst="rect">
                      <a:avLst/>
                    </a:prstGeom>
                    <a:ln>
                      <a:noFill/>
                    </a:ln>
                    <a:extLst>
                      <a:ext uri="{53640926-AAD7-44D8-BBD7-CCE9431645EC}">
                        <a14:shadowObscured xmlns:a14="http://schemas.microsoft.com/office/drawing/2010/main"/>
                      </a:ext>
                    </a:extLst>
                  </pic:spPr>
                </pic:pic>
              </a:graphicData>
            </a:graphic>
          </wp:inline>
        </w:drawing>
      </w:r>
    </w:p>
    <w:p w14:paraId="243AE93E" w14:textId="04696854" w:rsidR="00FE61D7" w:rsidRPr="00C52AEB" w:rsidRDefault="00613481" w:rsidP="00613481">
      <w:pPr>
        <w:pStyle w:val="Caption"/>
        <w:jc w:val="center"/>
        <w:rPr>
          <w:b w:val="0"/>
          <w:bCs w:val="0"/>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9</w:t>
      </w:r>
      <w:r w:rsidRPr="00C52AEB">
        <w:rPr>
          <w:b w:val="0"/>
          <w:bCs w:val="0"/>
          <w:color w:val="000000" w:themeColor="text1"/>
          <w:sz w:val="20"/>
          <w:szCs w:val="20"/>
        </w:rPr>
        <w:fldChar w:fldCharType="end"/>
      </w:r>
      <w:r w:rsidR="00BB27AE" w:rsidRPr="00C52AEB">
        <w:rPr>
          <w:b w:val="0"/>
          <w:bCs w:val="0"/>
          <w:color w:val="000000" w:themeColor="text1"/>
          <w:sz w:val="20"/>
          <w:szCs w:val="20"/>
        </w:rPr>
        <w:t xml:space="preserve"> Perbandingan penilaian ekonomis dan teknis</w:t>
      </w:r>
    </w:p>
    <w:p w14:paraId="46035409" w14:textId="203AAC0A" w:rsidR="00F377D1" w:rsidRPr="00C52AEB" w:rsidRDefault="00A21061" w:rsidP="009B4AFC">
      <w:pPr>
        <w:pStyle w:val="Heading3"/>
      </w:pPr>
      <w:r w:rsidRPr="00C52AEB">
        <w:t>Perancangan</w:t>
      </w:r>
    </w:p>
    <w:p w14:paraId="151A60CF" w14:textId="6AC3F7C3" w:rsidR="00F377D1" w:rsidRPr="00C52AEB" w:rsidRDefault="001B21B7" w:rsidP="009B4AFC">
      <w:pPr>
        <w:pStyle w:val="Heading4"/>
        <w:rPr>
          <w:i/>
          <w:iCs w:val="0"/>
        </w:rPr>
      </w:pPr>
      <w:r>
        <w:t>Pembuatan</w:t>
      </w:r>
      <w:r w:rsidR="00F377D1" w:rsidRPr="00C52AEB">
        <w:t xml:space="preserve"> </w:t>
      </w:r>
      <w:r w:rsidR="00F377D1" w:rsidRPr="00C52AEB">
        <w:rPr>
          <w:i/>
          <w:iCs w:val="0"/>
        </w:rPr>
        <w:t xml:space="preserve">3D Modelling </w:t>
      </w:r>
      <w:r w:rsidR="00F377D1" w:rsidRPr="00C52AEB">
        <w:t xml:space="preserve">Kandang </w:t>
      </w:r>
      <w:r w:rsidR="00F377D1" w:rsidRPr="00C52AEB">
        <w:rPr>
          <w:i/>
          <w:iCs w:val="0"/>
        </w:rPr>
        <w:t>Existing</w:t>
      </w:r>
    </w:p>
    <w:p w14:paraId="03BC862F" w14:textId="073F5051" w:rsidR="003871BA" w:rsidRPr="00C52AEB" w:rsidRDefault="00525814" w:rsidP="00F43B98">
      <w:pPr>
        <w:spacing w:after="120"/>
      </w:pPr>
      <w:r w:rsidRPr="00C52AEB">
        <w:t xml:space="preserve">Karena pada rancangan ini kandang </w:t>
      </w:r>
      <w:r w:rsidRPr="00C52AEB">
        <w:rPr>
          <w:i/>
          <w:iCs/>
        </w:rPr>
        <w:t xml:space="preserve">existing </w:t>
      </w:r>
      <w:r w:rsidRPr="00C52AEB">
        <w:t xml:space="preserve">dijadikan sebagai acuan perancangan, diperlukan sebuah 3D </w:t>
      </w:r>
      <w:r w:rsidRPr="00C52AEB">
        <w:rPr>
          <w:i/>
          <w:iCs/>
        </w:rPr>
        <w:t xml:space="preserve">modelling </w:t>
      </w:r>
      <w:r w:rsidRPr="00C52AEB">
        <w:t xml:space="preserve">kandang </w:t>
      </w:r>
      <w:r w:rsidRPr="00C52AEB">
        <w:rPr>
          <w:i/>
          <w:iCs/>
        </w:rPr>
        <w:t>existing</w:t>
      </w:r>
      <w:r w:rsidRPr="00C52AEB">
        <w:t xml:space="preserve"> agar rancangan yang dibuat sesuai dengan keadaan di lapangan.</w:t>
      </w:r>
      <w:r w:rsidR="001B21B7">
        <w:t xml:space="preserve"> Desain 3D terdapat pada Gambar 10.</w:t>
      </w:r>
    </w:p>
    <w:p w14:paraId="70D6125F" w14:textId="77777777" w:rsidR="00F43B98" w:rsidRPr="00C52AEB" w:rsidRDefault="00F43B98" w:rsidP="00F43B98">
      <w:pPr>
        <w:keepNext/>
        <w:jc w:val="center"/>
      </w:pPr>
      <w:r w:rsidRPr="00C52AEB">
        <w:rPr>
          <w:noProof/>
        </w:rPr>
        <w:drawing>
          <wp:inline distT="0" distB="0" distL="0" distR="0" wp14:anchorId="427F6B12" wp14:editId="5DAC3306">
            <wp:extent cx="2764631" cy="2661712"/>
            <wp:effectExtent l="0" t="0" r="4445" b="5715"/>
            <wp:docPr id="1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1517" cy="2687597"/>
                    </a:xfrm>
                    <a:prstGeom prst="rect">
                      <a:avLst/>
                    </a:prstGeom>
                    <a:noFill/>
                    <a:ln>
                      <a:noFill/>
                    </a:ln>
                  </pic:spPr>
                </pic:pic>
              </a:graphicData>
            </a:graphic>
          </wp:inline>
        </w:drawing>
      </w:r>
    </w:p>
    <w:p w14:paraId="7BCB91B9" w14:textId="322E5A47" w:rsidR="00F43B98" w:rsidRPr="00C52AEB" w:rsidRDefault="00F43B98" w:rsidP="00F43B98">
      <w:pPr>
        <w:pStyle w:val="Caption"/>
        <w:spacing w:before="120"/>
        <w:jc w:val="center"/>
        <w:rPr>
          <w:b w:val="0"/>
          <w:bCs w:val="0"/>
          <w:color w:val="000000" w:themeColor="text1"/>
          <w:sz w:val="20"/>
          <w:szCs w:val="20"/>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10</w:t>
      </w:r>
      <w:r w:rsidRPr="00C52AEB">
        <w:rPr>
          <w:b w:val="0"/>
          <w:bCs w:val="0"/>
          <w:color w:val="000000" w:themeColor="text1"/>
          <w:sz w:val="20"/>
          <w:szCs w:val="20"/>
        </w:rPr>
        <w:fldChar w:fldCharType="end"/>
      </w:r>
      <w:r w:rsidRPr="00C52AEB">
        <w:rPr>
          <w:b w:val="0"/>
          <w:bCs w:val="0"/>
          <w:color w:val="000000" w:themeColor="text1"/>
          <w:sz w:val="20"/>
          <w:szCs w:val="20"/>
        </w:rPr>
        <w:t xml:space="preserve"> 3D </w:t>
      </w:r>
      <w:r w:rsidRPr="00C52AEB">
        <w:rPr>
          <w:b w:val="0"/>
          <w:bCs w:val="0"/>
          <w:i/>
          <w:iCs/>
          <w:color w:val="000000" w:themeColor="text1"/>
          <w:sz w:val="20"/>
          <w:szCs w:val="20"/>
        </w:rPr>
        <w:t>modelling</w:t>
      </w:r>
      <w:r w:rsidRPr="00C52AEB">
        <w:rPr>
          <w:b w:val="0"/>
          <w:bCs w:val="0"/>
          <w:color w:val="000000" w:themeColor="text1"/>
          <w:sz w:val="20"/>
          <w:szCs w:val="20"/>
        </w:rPr>
        <w:t xml:space="preserve"> kandang </w:t>
      </w:r>
      <w:r w:rsidRPr="00C52AEB">
        <w:rPr>
          <w:b w:val="0"/>
          <w:bCs w:val="0"/>
          <w:i/>
          <w:iCs/>
          <w:color w:val="000000" w:themeColor="text1"/>
          <w:sz w:val="20"/>
          <w:szCs w:val="20"/>
        </w:rPr>
        <w:t>existing</w:t>
      </w:r>
    </w:p>
    <w:p w14:paraId="610D85B2" w14:textId="66DBDE5A" w:rsidR="00F377D1" w:rsidRPr="00C52AEB" w:rsidRDefault="00F377D1" w:rsidP="009B4AFC">
      <w:pPr>
        <w:pStyle w:val="Heading4"/>
      </w:pPr>
      <w:r w:rsidRPr="00C52AEB">
        <w:lastRenderedPageBreak/>
        <w:t>Perhitungan</w:t>
      </w:r>
    </w:p>
    <w:p w14:paraId="5348CF7B" w14:textId="3E01D09E" w:rsidR="00525814" w:rsidRPr="00C52AEB" w:rsidRDefault="00D05F0A" w:rsidP="009B4AFC">
      <w:r w:rsidRPr="00C52AEB">
        <w:t>Perhitungan awal digunakan untuk menentukan parameter kunci seperti kekuatan, torsi, kecepatan, kapasitas, dan efisiensi. Dalam  perancangan konveyor, perhitungan awal akan mencakup perhitungan torsi dan daya motor yang diperlukan untuk menggerakkan beban atau muatan yang dipindahkan.</w:t>
      </w:r>
    </w:p>
    <w:p w14:paraId="2156F1C5" w14:textId="22F8DDD6" w:rsidR="00F377D1" w:rsidRPr="00C52AEB" w:rsidRDefault="00F377D1" w:rsidP="009B4AFC">
      <w:pPr>
        <w:pStyle w:val="Heading4"/>
      </w:pPr>
      <w:r w:rsidRPr="00576F2E">
        <w:t>Draf</w:t>
      </w:r>
      <w:r w:rsidRPr="00C52AEB">
        <w:t xml:space="preserve"> Rancangan</w:t>
      </w:r>
    </w:p>
    <w:p w14:paraId="2AC1CA2D" w14:textId="5175FF20" w:rsidR="00E503E5" w:rsidRPr="00C52AEB" w:rsidRDefault="009B284E" w:rsidP="00C41D36">
      <w:pPr>
        <w:rPr>
          <w:rFonts w:cs="Tahoma"/>
          <w:color w:val="0D0D0D"/>
          <w:shd w:val="clear" w:color="auto" w:fill="FFFFFF"/>
        </w:rPr>
      </w:pPr>
      <w:r w:rsidRPr="00C52AEB">
        <w:rPr>
          <w:rFonts w:cs="Tahoma"/>
          <w:color w:val="0D0D0D"/>
          <w:shd w:val="clear" w:color="auto" w:fill="FFFFFF"/>
        </w:rPr>
        <w:t xml:space="preserve">Draf rancangan adalah dokumen atau gambar teknik awal yang menampilkan ide atau konsep desain sebuah produk, sistem, atau komponen. Tujuan dari </w:t>
      </w:r>
      <w:r w:rsidR="001B21B7" w:rsidRPr="00C52AEB">
        <w:rPr>
          <w:rFonts w:cs="Tahoma"/>
          <w:color w:val="0D0D0D"/>
          <w:shd w:val="clear" w:color="auto" w:fill="FFFFFF"/>
        </w:rPr>
        <w:t>draf</w:t>
      </w:r>
      <w:r w:rsidRPr="00C52AEB">
        <w:rPr>
          <w:rFonts w:cs="Tahoma"/>
          <w:color w:val="0D0D0D"/>
          <w:shd w:val="clear" w:color="auto" w:fill="FFFFFF"/>
        </w:rPr>
        <w:t xml:space="preserve"> rancangan adalah untuk memberikan visualisasi awal dari konsep yang diusulkan sebelum memulai proses pembuatan atau produksi yang sebenarnya.</w:t>
      </w:r>
      <w:r w:rsidR="001B21B7">
        <w:rPr>
          <w:rFonts w:cs="Tahoma"/>
          <w:color w:val="0D0D0D"/>
          <w:shd w:val="clear" w:color="auto" w:fill="FFFFFF"/>
        </w:rPr>
        <w:t xml:space="preserve"> </w:t>
      </w:r>
      <w:r w:rsidR="00493D96">
        <w:rPr>
          <w:rFonts w:cs="Tahoma"/>
          <w:color w:val="0D0D0D"/>
          <w:shd w:val="clear" w:color="auto" w:fill="FFFFFF"/>
        </w:rPr>
        <w:t>Gambar 11 merupakan perwujudan draf rancangan sebagaimana penjelasan detail berdasarkan Gambar 10.</w:t>
      </w:r>
    </w:p>
    <w:p w14:paraId="6F008734" w14:textId="77777777" w:rsidR="00C41D36" w:rsidRPr="00C52AEB" w:rsidRDefault="00C41D36" w:rsidP="00C41D36">
      <w:pPr>
        <w:keepNext/>
      </w:pPr>
      <w:r w:rsidRPr="00C52AEB">
        <w:rPr>
          <w:noProof/>
        </w:rPr>
        <w:drawing>
          <wp:inline distT="0" distB="0" distL="0" distR="0" wp14:anchorId="4C9E5F6A" wp14:editId="72BF31EF">
            <wp:extent cx="5759450" cy="4029075"/>
            <wp:effectExtent l="0" t="0" r="0" b="0"/>
            <wp:docPr id="15"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4029075"/>
                    </a:xfrm>
                    <a:prstGeom prst="rect">
                      <a:avLst/>
                    </a:prstGeom>
                  </pic:spPr>
                </pic:pic>
              </a:graphicData>
            </a:graphic>
          </wp:inline>
        </w:drawing>
      </w:r>
    </w:p>
    <w:p w14:paraId="24D08810" w14:textId="3E936E86" w:rsidR="00C41D36" w:rsidRPr="00C52AEB" w:rsidRDefault="00C41D36" w:rsidP="00C41D36">
      <w:pPr>
        <w:pStyle w:val="Caption"/>
        <w:jc w:val="center"/>
        <w:rPr>
          <w:rFonts w:cs="Tahoma"/>
          <w:b w:val="0"/>
          <w:bCs w:val="0"/>
          <w:color w:val="000000" w:themeColor="text1"/>
          <w:sz w:val="20"/>
          <w:szCs w:val="20"/>
          <w:shd w:val="clear" w:color="auto" w:fill="FFFFFF"/>
        </w:rPr>
      </w:pPr>
      <w:r w:rsidRPr="00C52AEB">
        <w:rPr>
          <w:b w:val="0"/>
          <w:bCs w:val="0"/>
          <w:color w:val="000000" w:themeColor="text1"/>
          <w:sz w:val="20"/>
          <w:szCs w:val="20"/>
        </w:rPr>
        <w:t xml:space="preserve">Gambar </w:t>
      </w:r>
      <w:r w:rsidRPr="00C52AEB">
        <w:rPr>
          <w:b w:val="0"/>
          <w:bCs w:val="0"/>
          <w:color w:val="000000" w:themeColor="text1"/>
          <w:sz w:val="20"/>
          <w:szCs w:val="20"/>
        </w:rPr>
        <w:fldChar w:fldCharType="begin"/>
      </w:r>
      <w:r w:rsidRPr="00C52AEB">
        <w:rPr>
          <w:b w:val="0"/>
          <w:bCs w:val="0"/>
          <w:color w:val="000000" w:themeColor="text1"/>
          <w:sz w:val="20"/>
          <w:szCs w:val="20"/>
        </w:rPr>
        <w:instrText xml:space="preserve"> SEQ Gambar \* ARABIC </w:instrText>
      </w:r>
      <w:r w:rsidRPr="00C52AEB">
        <w:rPr>
          <w:b w:val="0"/>
          <w:bCs w:val="0"/>
          <w:color w:val="000000" w:themeColor="text1"/>
          <w:sz w:val="20"/>
          <w:szCs w:val="20"/>
        </w:rPr>
        <w:fldChar w:fldCharType="separate"/>
      </w:r>
      <w:r w:rsidR="00801B68" w:rsidRPr="00C52AEB">
        <w:rPr>
          <w:b w:val="0"/>
          <w:bCs w:val="0"/>
          <w:color w:val="000000" w:themeColor="text1"/>
          <w:sz w:val="20"/>
          <w:szCs w:val="20"/>
        </w:rPr>
        <w:t>11</w:t>
      </w:r>
      <w:r w:rsidRPr="00C52AEB">
        <w:rPr>
          <w:b w:val="0"/>
          <w:bCs w:val="0"/>
          <w:color w:val="000000" w:themeColor="text1"/>
          <w:sz w:val="20"/>
          <w:szCs w:val="20"/>
        </w:rPr>
        <w:fldChar w:fldCharType="end"/>
      </w:r>
      <w:r w:rsidRPr="00C52AEB">
        <w:rPr>
          <w:b w:val="0"/>
          <w:bCs w:val="0"/>
          <w:color w:val="000000" w:themeColor="text1"/>
          <w:sz w:val="20"/>
          <w:szCs w:val="20"/>
        </w:rPr>
        <w:t xml:space="preserve"> </w:t>
      </w:r>
      <w:r w:rsidR="00493D96" w:rsidRPr="00576F2E">
        <w:rPr>
          <w:b w:val="0"/>
          <w:bCs w:val="0"/>
          <w:color w:val="000000" w:themeColor="text1"/>
          <w:sz w:val="20"/>
          <w:szCs w:val="20"/>
        </w:rPr>
        <w:t>D</w:t>
      </w:r>
      <w:r w:rsidRPr="00576F2E">
        <w:rPr>
          <w:b w:val="0"/>
          <w:bCs w:val="0"/>
          <w:color w:val="000000" w:themeColor="text1"/>
          <w:sz w:val="20"/>
          <w:szCs w:val="20"/>
        </w:rPr>
        <w:t>raf</w:t>
      </w:r>
      <w:r w:rsidRPr="00C52AEB">
        <w:rPr>
          <w:b w:val="0"/>
          <w:bCs w:val="0"/>
          <w:i/>
          <w:iCs/>
          <w:color w:val="000000" w:themeColor="text1"/>
          <w:sz w:val="20"/>
          <w:szCs w:val="20"/>
        </w:rPr>
        <w:t xml:space="preserve"> </w:t>
      </w:r>
      <w:r w:rsidRPr="00C52AEB">
        <w:rPr>
          <w:b w:val="0"/>
          <w:bCs w:val="0"/>
          <w:color w:val="000000" w:themeColor="text1"/>
          <w:sz w:val="20"/>
          <w:szCs w:val="20"/>
        </w:rPr>
        <w:t>rancangan</w:t>
      </w:r>
    </w:p>
    <w:p w14:paraId="54DB3763" w14:textId="5D976920" w:rsidR="00F377D1" w:rsidRPr="00C52AEB" w:rsidRDefault="00493D96" w:rsidP="009B4AFC">
      <w:pPr>
        <w:pStyle w:val="Heading4"/>
      </w:pPr>
      <w:r>
        <w:t>Pembuatan</w:t>
      </w:r>
      <w:r w:rsidR="00F377D1" w:rsidRPr="00C52AEB">
        <w:t xml:space="preserve"> </w:t>
      </w:r>
      <w:r w:rsidR="00F377D1" w:rsidRPr="00C52AEB">
        <w:rPr>
          <w:i/>
          <w:iCs w:val="0"/>
        </w:rPr>
        <w:t xml:space="preserve">3D Modelling </w:t>
      </w:r>
      <w:r w:rsidR="00F377D1" w:rsidRPr="00C52AEB">
        <w:t>Rancangan</w:t>
      </w:r>
    </w:p>
    <w:p w14:paraId="664A4E6F" w14:textId="5AD40268" w:rsidR="009B284E" w:rsidRPr="00C52AEB" w:rsidRDefault="00863D35" w:rsidP="009B4AFC">
      <w:pPr>
        <w:rPr>
          <w:rFonts w:cs="Tahoma"/>
          <w:color w:val="0D0D0D"/>
          <w:shd w:val="clear" w:color="auto" w:fill="FFFFFF"/>
        </w:rPr>
      </w:pPr>
      <w:r w:rsidRPr="00C52AEB">
        <w:rPr>
          <w:rFonts w:cs="Tahoma"/>
          <w:color w:val="0D0D0D"/>
          <w:shd w:val="clear" w:color="auto" w:fill="FFFFFF"/>
        </w:rPr>
        <w:t>3D modeling berfungsi untuk visualisasi konsep, validasi desain, dan analisis kinerja produk. Model 3D memungkinkan verifikasi dimensi dan optimasi desain sebelum produksi. Secara keseluruhan, 3D modeling mempercepat siklus desain, meminimalkan kesalahan, dan memastikan produk memenuhi standar kualitas yang diinginkan.</w:t>
      </w:r>
    </w:p>
    <w:p w14:paraId="5A029FE8" w14:textId="14A8CDC4" w:rsidR="00F377D1" w:rsidRPr="00C52AEB" w:rsidRDefault="00F377D1" w:rsidP="009B4AFC">
      <w:pPr>
        <w:pStyle w:val="Heading4"/>
      </w:pPr>
      <w:r w:rsidRPr="00C52AEB">
        <w:t>Analisis</w:t>
      </w:r>
    </w:p>
    <w:p w14:paraId="44010E90" w14:textId="0399CBA9" w:rsidR="00D44036" w:rsidRPr="00C52AEB" w:rsidRDefault="00D44036" w:rsidP="009B4AFC">
      <w:r w:rsidRPr="00C52AEB">
        <w:t xml:space="preserve">Tahap ini merupakan proses untuk memvalidasi bahwa desain yang telah dibuat dan diperhitungkan mampu menahan beban yang ada. Pada tahapan ini, analisis dilakukan menggunakan </w:t>
      </w:r>
      <w:r w:rsidRPr="00C52AEB">
        <w:rPr>
          <w:i/>
          <w:iCs/>
        </w:rPr>
        <w:t>software</w:t>
      </w:r>
      <w:r w:rsidRPr="00C52AEB">
        <w:t xml:space="preserve"> inventor.</w:t>
      </w:r>
    </w:p>
    <w:p w14:paraId="35C0731D" w14:textId="16B7724A" w:rsidR="00F377D1" w:rsidRPr="00C52AEB" w:rsidRDefault="00F377D1" w:rsidP="009B4AFC">
      <w:pPr>
        <w:pStyle w:val="Heading3"/>
      </w:pPr>
      <w:r w:rsidRPr="00C52AEB">
        <w:t>Penyelesaian</w:t>
      </w:r>
    </w:p>
    <w:p w14:paraId="4E40DB58" w14:textId="239A520C" w:rsidR="00F377D1" w:rsidRPr="00C52AEB" w:rsidRDefault="00F377D1" w:rsidP="009B4AFC">
      <w:pPr>
        <w:pStyle w:val="Heading4"/>
      </w:pPr>
      <w:r w:rsidRPr="00C52AEB">
        <w:t>Menghitung Biaya Pembuatan</w:t>
      </w:r>
    </w:p>
    <w:p w14:paraId="71A4209E" w14:textId="17E3B3C2" w:rsidR="00D44036" w:rsidRPr="00C52AEB" w:rsidRDefault="004D6175" w:rsidP="009B4AFC">
      <w:r w:rsidRPr="00C52AEB">
        <w:t>Pada rancangan kali ini, biaya menjadi salah satu batasan yang terdapat dalam  daftar tuntutan sehingga diperlukan perhitungan biaya pembuatan agar rancangan yang dibuat tidak melebihi biaya yang tersedia yaitu sebesar dua ratus juta rupiah.</w:t>
      </w:r>
    </w:p>
    <w:p w14:paraId="27446550" w14:textId="72A08725" w:rsidR="00F377D1" w:rsidRPr="00C52AEB" w:rsidRDefault="00F377D1" w:rsidP="00F377D1">
      <w:pPr>
        <w:pStyle w:val="Heading4"/>
      </w:pPr>
      <w:r w:rsidRPr="00C52AEB">
        <w:lastRenderedPageBreak/>
        <w:t>Membuat Dokumen Teknik</w:t>
      </w:r>
    </w:p>
    <w:p w14:paraId="2E03CBD8" w14:textId="126D29D9" w:rsidR="009B4AFC" w:rsidRPr="00C52AEB" w:rsidRDefault="00ED4F6B" w:rsidP="009B4AFC">
      <w:r w:rsidRPr="00C52AEB">
        <w:t>Dokumen teknik merupakan  dokumen yang berisi gambar susunan dan gambar bagian dari suatu  rancangan. Gambar susunan adalah gambar teknis yang menunjukkan komponen-komponen dari sebuah produk atau sistem diatur dan dirakit. Sedangkan gambar bagian adalah gambar teknis yang menunjukkan detail atau bagian-bagian individu dari sebuah produk atau rancangan.</w:t>
      </w:r>
    </w:p>
    <w:p w14:paraId="0E916C98" w14:textId="725BFE27" w:rsidR="00C41D36" w:rsidRPr="00C52AEB" w:rsidRDefault="00C41D36" w:rsidP="00C41D36">
      <w:pPr>
        <w:pStyle w:val="Heading2"/>
      </w:pPr>
      <w:r w:rsidRPr="00C52AEB">
        <w:t>HasIL DAN PEMBAHASAN</w:t>
      </w:r>
    </w:p>
    <w:p w14:paraId="71DE3BF0" w14:textId="20D8F0D9" w:rsidR="00AC68BF" w:rsidRPr="00C52AEB" w:rsidRDefault="00B673FB" w:rsidP="00B673FB">
      <w:pPr>
        <w:pStyle w:val="Heading3"/>
      </w:pPr>
      <w:r w:rsidRPr="00C52AEB">
        <w:t>Pe</w:t>
      </w:r>
      <w:r w:rsidR="00800AB2" w:rsidRPr="00C52AEB">
        <w:t>r</w:t>
      </w:r>
      <w:r w:rsidRPr="00C52AEB">
        <w:t>hitungan</w:t>
      </w:r>
      <w:r w:rsidR="00800AB2" w:rsidRPr="00C52AEB">
        <w:t xml:space="preserve"> </w:t>
      </w:r>
      <w:r w:rsidR="00493D96" w:rsidRPr="00C52AEB">
        <w:t>Konstruksi</w:t>
      </w:r>
    </w:p>
    <w:p w14:paraId="50A935E4" w14:textId="2C969009" w:rsidR="006E2CE4" w:rsidRPr="00C52AEB" w:rsidRDefault="00D04A8C" w:rsidP="00F74DCB">
      <w:pPr>
        <w:pStyle w:val="Heading4"/>
      </w:pPr>
      <w:r w:rsidRPr="00C52AEB">
        <w:t xml:space="preserve">Perhitungan </w:t>
      </w:r>
      <w:r w:rsidR="009B43B3" w:rsidRPr="00C52AEB">
        <w:t>Gaya Konveyor</w:t>
      </w:r>
    </w:p>
    <w:p w14:paraId="0E58DD4E" w14:textId="0A207E88" w:rsidR="00235073" w:rsidRPr="00C52AEB" w:rsidRDefault="00235073" w:rsidP="00235073">
      <w:pPr>
        <w:spacing w:line="360" w:lineRule="auto"/>
      </w:pPr>
      <w:r w:rsidRPr="00C52AEB">
        <w:t>Rumus dalam perancangan konveyor didasarkan pada</w:t>
      </w:r>
      <w:r w:rsidR="003D09E9" w:rsidRPr="00C52AEB">
        <w:t xml:space="preserve"> </w:t>
      </w:r>
      <w:sdt>
        <w:sdtPr>
          <w:tag w:val="MENDELEY_CITATION_v3_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"/>
          <w:id w:val="2085883554"/>
          <w:placeholder>
            <w:docPart w:val="DefaultPlaceholder_-1854013440"/>
          </w:placeholder>
        </w:sdtPr>
        <w:sdtContent>
          <w:r w:rsidR="00EE23CD" w:rsidRPr="00C52AEB">
            <w:t>[7]</w:t>
          </w:r>
        </w:sdtContent>
      </w:sdt>
      <w:r w:rsidRPr="00C52AEB">
        <w:t xml:space="preserve">, </w:t>
      </w:r>
      <w:r w:rsidR="00576F2E">
        <w:t xml:space="preserve">diimplementasikan pada Gambar 12, </w:t>
      </w:r>
      <w:r w:rsidRPr="00C52AEB">
        <w:t>yaitu sebagai berikut:</w:t>
      </w:r>
    </w:p>
    <w:p w14:paraId="5A707C4E" w14:textId="1E003E09" w:rsidR="00B422CF" w:rsidRPr="00C52AEB" w:rsidRDefault="00B422CF" w:rsidP="00493D96">
      <w:pPr>
        <w:jc w:val="center"/>
      </w:pPr>
      <w:r w:rsidRPr="00C52AEB">
        <w:rPr>
          <w:noProof/>
        </w:rPr>
        <w:drawing>
          <wp:inline distT="0" distB="0" distL="0" distR="0" wp14:anchorId="49201643" wp14:editId="6F02D92F">
            <wp:extent cx="4965700" cy="3737570"/>
            <wp:effectExtent l="0" t="0" r="6350" b="0"/>
            <wp:docPr id="24" name="Gamba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73747" cy="3743627"/>
                    </a:xfrm>
                    <a:prstGeom prst="rect">
                      <a:avLst/>
                    </a:prstGeom>
                  </pic:spPr>
                </pic:pic>
              </a:graphicData>
            </a:graphic>
          </wp:inline>
        </w:drawing>
      </w:r>
    </w:p>
    <w:p w14:paraId="4B55D114" w14:textId="17F7DC58" w:rsidR="00B422CF" w:rsidRPr="00C52AEB" w:rsidRDefault="00B422CF" w:rsidP="00B422CF">
      <w:pPr>
        <w:pStyle w:val="Caption"/>
        <w:jc w:val="center"/>
        <w:rPr>
          <w:b w:val="0"/>
          <w:bCs w:val="0"/>
          <w:color w:val="000000" w:themeColor="text1"/>
          <w:sz w:val="20"/>
          <w:szCs w:val="20"/>
        </w:rPr>
      </w:pPr>
      <w:bookmarkStart w:id="1" w:name="_Toc174354701"/>
      <w:r w:rsidRPr="00C52AEB">
        <w:rPr>
          <w:b w:val="0"/>
          <w:bCs w:val="0"/>
          <w:color w:val="000000" w:themeColor="text1"/>
          <w:sz w:val="20"/>
          <w:szCs w:val="20"/>
        </w:rPr>
        <w:t>Gambar 12 Skema Konveyor</w:t>
      </w:r>
      <w:bookmarkEnd w:id="1"/>
    </w:p>
    <w:p w14:paraId="0A589A78" w14:textId="77777777" w:rsidR="00B422CF" w:rsidRPr="00C52AEB" w:rsidRDefault="00B422CF" w:rsidP="00B422CF">
      <w:pPr>
        <w:jc w:val="center"/>
      </w:pPr>
    </w:p>
    <w:p w14:paraId="438019BB" w14:textId="1BA2DA0F" w:rsidR="004B1DFB" w:rsidRPr="00C52AEB" w:rsidRDefault="004B1DFB" w:rsidP="004B1DFB">
      <w:r w:rsidRPr="00C52AEB">
        <w:t>Massa kotoran yang dipindahkan perdetik</w:t>
      </w:r>
    </w:p>
    <w:p w14:paraId="2468014A" w14:textId="04C4E1BF" w:rsidR="004B1DFB" w:rsidRPr="00C52AEB" w:rsidRDefault="00000000" w:rsidP="001104A7">
      <w:pPr>
        <w:ind w:right="-2"/>
      </w:pPr>
      <m:oMath>
        <m:sSub>
          <m:sSubPr>
            <m:ctrlPr>
              <w:rPr>
                <w:rFonts w:ascii="Cambria Math" w:hAnsi="Cambria Math" w:cstheme="majorBidi"/>
                <w:i/>
                <w:szCs w:val="20"/>
              </w:rPr>
            </m:ctrlPr>
          </m:sSubPr>
          <m:e>
            <m:r>
              <w:rPr>
                <w:rFonts w:ascii="Cambria Math" w:hAnsi="Cambria Math" w:cstheme="majorBidi"/>
                <w:szCs w:val="20"/>
              </w:rPr>
              <m:t>Q</m:t>
            </m:r>
          </m:e>
          <m:sub>
            <m:r>
              <w:rPr>
                <w:rFonts w:ascii="Cambria Math" w:hAnsi="Cambria Math" w:cstheme="majorBidi"/>
                <w:szCs w:val="20"/>
              </w:rPr>
              <m:t>mn</m:t>
            </m:r>
          </m:sub>
        </m:sSub>
        <m:r>
          <w:rPr>
            <w:rFonts w:ascii="Cambria Math" w:hAnsi="Cambria Math" w:cstheme="majorBidi"/>
            <w:szCs w:val="20"/>
          </w:rPr>
          <m:t>=</m:t>
        </m:r>
        <m:f>
          <m:fPr>
            <m:ctrlPr>
              <w:rPr>
                <w:rFonts w:ascii="Cambria Math" w:hAnsi="Cambria Math" w:cstheme="majorBidi"/>
                <w:i/>
                <w:szCs w:val="20"/>
              </w:rPr>
            </m:ctrlPr>
          </m:fPr>
          <m:num>
            <m:r>
              <w:rPr>
                <w:rFonts w:ascii="Cambria Math" w:hAnsi="Cambria Math" w:cstheme="majorBidi"/>
                <w:szCs w:val="20"/>
              </w:rPr>
              <m:t>massa</m:t>
            </m:r>
          </m:num>
          <m:den>
            <m:r>
              <w:rPr>
                <w:rFonts w:ascii="Cambria Math" w:hAnsi="Cambria Math" w:cstheme="majorBidi"/>
                <w:szCs w:val="20"/>
              </w:rPr>
              <m:t>waktu operasi</m:t>
            </m:r>
          </m:den>
        </m:f>
      </m:oMath>
      <w:r w:rsidR="004B1DFB" w:rsidRPr="00C52AEB">
        <w:rPr>
          <w:szCs w:val="20"/>
        </w:rPr>
        <w:t xml:space="preserve"> </w:t>
      </w:r>
      <w:r w:rsidR="004B1DFB" w:rsidRPr="00C52AEB">
        <w:tab/>
      </w:r>
      <w:r w:rsidR="00D04BB7" w:rsidRPr="00C52AEB">
        <w:t xml:space="preserve">                                                                                                </w:t>
      </w:r>
      <w:r w:rsidR="00501FB3" w:rsidRPr="00C52AEB">
        <w:t>(1)</w:t>
      </w:r>
    </w:p>
    <w:p w14:paraId="18D2FE14" w14:textId="54DEDB24" w:rsidR="004B1DFB" w:rsidRPr="00C52AEB" w:rsidRDefault="00000000" w:rsidP="004C44E9">
      <w:pPr>
        <w:rPr>
          <w:rFonts w:eastAsiaTheme="minorEastAsia"/>
          <w:szCs w:val="20"/>
        </w:rPr>
      </w:pPr>
      <m:oMathPara>
        <m:oMathParaPr>
          <m:jc m:val="left"/>
        </m:oMathParaPr>
        <m:oMath>
          <m:sSub>
            <m:sSubPr>
              <m:ctrlPr>
                <w:rPr>
                  <w:rFonts w:ascii="Cambria Math" w:hAnsi="Cambria Math" w:cstheme="majorBidi"/>
                  <w:i/>
                  <w:szCs w:val="20"/>
                </w:rPr>
              </m:ctrlPr>
            </m:sSubPr>
            <m:e>
              <m:r>
                <w:rPr>
                  <w:rFonts w:ascii="Cambria Math" w:hAnsi="Cambria Math" w:cstheme="majorBidi"/>
                  <w:szCs w:val="20"/>
                </w:rPr>
                <m:t>Q</m:t>
              </m:r>
            </m:e>
            <m:sub>
              <m:r>
                <w:rPr>
                  <w:rFonts w:ascii="Cambria Math" w:hAnsi="Cambria Math" w:cstheme="majorBidi"/>
                  <w:szCs w:val="20"/>
                </w:rPr>
                <m:t>mn</m:t>
              </m:r>
            </m:sub>
          </m:sSub>
          <m:r>
            <w:rPr>
              <w:rFonts w:ascii="Cambria Math" w:hAnsi="Cambria Math" w:cstheme="majorBidi"/>
              <w:szCs w:val="20"/>
            </w:rPr>
            <m:t>=</m:t>
          </m:r>
          <m:f>
            <m:fPr>
              <m:ctrlPr>
                <w:rPr>
                  <w:rFonts w:ascii="Cambria Math" w:hAnsi="Cambria Math" w:cstheme="majorBidi"/>
                  <w:i/>
                  <w:szCs w:val="20"/>
                </w:rPr>
              </m:ctrlPr>
            </m:fPr>
            <m:num>
              <m:r>
                <w:rPr>
                  <w:rFonts w:ascii="Cambria Math" w:hAnsi="Cambria Math" w:cstheme="majorBidi"/>
                  <w:szCs w:val="20"/>
                </w:rPr>
                <m:t>90 kg</m:t>
              </m:r>
            </m:num>
            <m:den>
              <m:r>
                <w:rPr>
                  <w:rFonts w:ascii="Cambria Math" w:hAnsi="Cambria Math" w:cstheme="majorBidi"/>
                  <w:szCs w:val="20"/>
                </w:rPr>
                <m:t>1 min</m:t>
              </m:r>
            </m:den>
          </m:f>
          <m:r>
            <w:rPr>
              <w:rFonts w:ascii="Cambria Math" w:hAnsi="Cambria Math" w:cstheme="majorBidi"/>
              <w:szCs w:val="20"/>
            </w:rPr>
            <m:t>=90 kg/</m:t>
          </m:r>
          <m:func>
            <m:funcPr>
              <m:ctrlPr>
                <w:rPr>
                  <w:rFonts w:ascii="Cambria Math" w:hAnsi="Cambria Math" w:cstheme="majorBidi"/>
                  <w:i/>
                  <w:szCs w:val="20"/>
                </w:rPr>
              </m:ctrlPr>
            </m:funcPr>
            <m:fName>
              <m:r>
                <m:rPr>
                  <m:sty m:val="p"/>
                </m:rPr>
                <w:rPr>
                  <w:rFonts w:ascii="Cambria Math" w:hAnsi="Cambria Math" w:cstheme="majorBidi"/>
                  <w:szCs w:val="20"/>
                </w:rPr>
                <m:t>min</m:t>
              </m:r>
            </m:fName>
            <m:e>
              <m:r>
                <w:rPr>
                  <w:rFonts w:ascii="Cambria Math" w:hAnsi="Cambria Math" w:cstheme="majorBidi"/>
                  <w:szCs w:val="20"/>
                </w:rPr>
                <m:t>=1,5 kg/s</m:t>
              </m:r>
            </m:e>
          </m:func>
        </m:oMath>
      </m:oMathPara>
    </w:p>
    <w:p w14:paraId="2C84622E" w14:textId="77777777" w:rsidR="005F3D33" w:rsidRPr="00C52AEB" w:rsidRDefault="005F3D33" w:rsidP="004C44E9">
      <w:pPr>
        <w:rPr>
          <w:szCs w:val="20"/>
        </w:rPr>
      </w:pPr>
    </w:p>
    <w:p w14:paraId="716A0554" w14:textId="77777777" w:rsidR="004B1DFB" w:rsidRPr="00C52AEB" w:rsidRDefault="004B1DFB" w:rsidP="004B1DFB">
      <w:pPr>
        <w:pStyle w:val="ListParagraph"/>
        <w:tabs>
          <w:tab w:val="left" w:pos="3402"/>
          <w:tab w:val="left" w:pos="4111"/>
        </w:tabs>
        <w:spacing w:before="120"/>
        <w:ind w:left="0"/>
        <w:rPr>
          <w:rFonts w:cstheme="majorBidi"/>
          <w:szCs w:val="24"/>
        </w:rPr>
      </w:pPr>
      <w:r w:rsidRPr="00C52AEB">
        <w:rPr>
          <w:rFonts w:cstheme="majorBidi"/>
          <w:szCs w:val="24"/>
        </w:rPr>
        <w:t>Beban per meter akibat massa yang dipindahkan</w:t>
      </w:r>
    </w:p>
    <w:p w14:paraId="0B5B4CF9" w14:textId="71541788" w:rsidR="004B1DFB" w:rsidRPr="00C52AEB" w:rsidRDefault="004B1DFB" w:rsidP="004B1DFB">
      <w:pPr>
        <w:pStyle w:val="ListParagraph"/>
        <w:tabs>
          <w:tab w:val="left" w:pos="1418"/>
          <w:tab w:val="left" w:pos="3402"/>
          <w:tab w:val="left" w:pos="4111"/>
          <w:tab w:val="left" w:pos="7513"/>
        </w:tabs>
        <w:ind w:left="0"/>
        <w:rPr>
          <w:rFonts w:cstheme="majorBidi"/>
          <w:szCs w:val="24"/>
        </w:rPr>
      </w:pPr>
      <m:oMath>
        <m:r>
          <w:rPr>
            <w:rFonts w:ascii="Cambria Math" w:hAnsi="Cambria Math" w:cstheme="majorBidi"/>
            <w:szCs w:val="21"/>
          </w:rPr>
          <m:t>qL=</m:t>
        </m:r>
        <m:f>
          <m:fPr>
            <m:ctrlPr>
              <w:rPr>
                <w:rFonts w:ascii="Cambria Math" w:hAnsi="Cambria Math" w:cstheme="majorBidi"/>
                <w:i/>
                <w:szCs w:val="21"/>
              </w:rPr>
            </m:ctrlPr>
          </m:fPr>
          <m:num>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mn</m:t>
                </m:r>
              </m:sub>
            </m:sSub>
          </m:num>
          <m:den>
            <m:r>
              <w:rPr>
                <w:rFonts w:ascii="Cambria Math" w:hAnsi="Cambria Math" w:cstheme="majorBidi"/>
                <w:szCs w:val="21"/>
              </w:rPr>
              <m:t>v</m:t>
            </m:r>
          </m:den>
        </m:f>
        <m:r>
          <w:rPr>
            <w:rFonts w:ascii="Cambria Math" w:hAnsi="Cambria Math" w:cstheme="majorBidi"/>
            <w:szCs w:val="21"/>
          </w:rPr>
          <m:t>∙g</m:t>
        </m:r>
      </m:oMath>
      <w:r w:rsidRPr="00C52AEB">
        <w:rPr>
          <w:rFonts w:cstheme="majorBidi"/>
          <w:szCs w:val="21"/>
        </w:rPr>
        <w:t xml:space="preserve"> </w:t>
      </w:r>
      <w:r w:rsidR="004C44E9" w:rsidRPr="00C52AEB">
        <w:rPr>
          <w:rFonts w:cstheme="majorBidi"/>
          <w:szCs w:val="21"/>
        </w:rPr>
        <w:t xml:space="preserve">                                                                                              </w:t>
      </w:r>
      <w:r w:rsidR="004C44E9" w:rsidRPr="00C52AEB">
        <w:t xml:space="preserve">            </w:t>
      </w:r>
      <w:r w:rsidR="00DF72CD" w:rsidRPr="00C52AEB">
        <w:t xml:space="preserve">       </w:t>
      </w:r>
      <w:r w:rsidRPr="00C52AEB">
        <w:t>(2)</w:t>
      </w:r>
    </w:p>
    <w:p w14:paraId="48A49DD6" w14:textId="1AFAAA09" w:rsidR="004B1DFB" w:rsidRPr="00C52AEB" w:rsidRDefault="004B1DFB" w:rsidP="004C44E9">
      <w:pPr>
        <w:pStyle w:val="ListParagraph"/>
        <w:tabs>
          <w:tab w:val="left" w:pos="3402"/>
          <w:tab w:val="left" w:pos="4111"/>
        </w:tabs>
        <w:spacing w:before="240"/>
        <w:ind w:left="0"/>
        <w:rPr>
          <w:rFonts w:eastAsiaTheme="minorEastAsia" w:cstheme="majorBidi"/>
          <w:szCs w:val="21"/>
        </w:rPr>
      </w:pPr>
      <m:oMathPara>
        <m:oMathParaPr>
          <m:jc m:val="left"/>
        </m:oMathParaPr>
        <m:oMath>
          <m:r>
            <w:rPr>
              <w:rFonts w:ascii="Cambria Math" w:hAnsi="Cambria Math" w:cstheme="majorBidi"/>
              <w:szCs w:val="21"/>
            </w:rPr>
            <m:t>qL=</m:t>
          </m:r>
          <m:f>
            <m:fPr>
              <m:ctrlPr>
                <w:rPr>
                  <w:rFonts w:ascii="Cambria Math" w:hAnsi="Cambria Math" w:cstheme="majorBidi"/>
                  <w:i/>
                  <w:szCs w:val="21"/>
                </w:rPr>
              </m:ctrlPr>
            </m:fPr>
            <m:num>
              <m:r>
                <w:rPr>
                  <w:rFonts w:ascii="Cambria Math" w:hAnsi="Cambria Math" w:cstheme="majorBidi"/>
                  <w:szCs w:val="21"/>
                </w:rPr>
                <m:t>1,5 kg/s</m:t>
              </m:r>
            </m:num>
            <m:den>
              <m:r>
                <w:rPr>
                  <w:rFonts w:ascii="Cambria Math" w:hAnsi="Cambria Math" w:cstheme="majorBidi"/>
                  <w:szCs w:val="21"/>
                </w:rPr>
                <m:t>0.25 m/s</m:t>
              </m:r>
            </m:den>
          </m:f>
          <m:r>
            <w:rPr>
              <w:rFonts w:ascii="Cambria Math" w:hAnsi="Cambria Math" w:cstheme="majorBidi"/>
              <w:szCs w:val="21"/>
            </w:rPr>
            <m:t xml:space="preserve"> ∙9,81 m/</m:t>
          </m:r>
          <m:sSup>
            <m:sSupPr>
              <m:ctrlPr>
                <w:rPr>
                  <w:rFonts w:ascii="Cambria Math" w:hAnsi="Cambria Math" w:cstheme="majorBidi"/>
                  <w:i/>
                  <w:szCs w:val="21"/>
                </w:rPr>
              </m:ctrlPr>
            </m:sSupPr>
            <m:e>
              <m:r>
                <w:rPr>
                  <w:rFonts w:ascii="Cambria Math" w:hAnsi="Cambria Math" w:cstheme="majorBidi"/>
                  <w:szCs w:val="21"/>
                </w:rPr>
                <m:t>s</m:t>
              </m:r>
            </m:e>
            <m:sup>
              <m:r>
                <w:rPr>
                  <w:rFonts w:ascii="Cambria Math" w:hAnsi="Cambria Math" w:cstheme="majorBidi"/>
                  <w:szCs w:val="21"/>
                </w:rPr>
                <m:t>2</m:t>
              </m:r>
            </m:sup>
          </m:sSup>
          <m:r>
            <w:rPr>
              <w:rFonts w:ascii="Cambria Math" w:hAnsi="Cambria Math" w:cstheme="majorBidi"/>
              <w:szCs w:val="21"/>
            </w:rPr>
            <m:t xml:space="preserve">=57,46 N/m </m:t>
          </m:r>
        </m:oMath>
      </m:oMathPara>
    </w:p>
    <w:p w14:paraId="29F01762" w14:textId="77777777" w:rsidR="005F3D33" w:rsidRPr="00C52AEB" w:rsidRDefault="005F3D33" w:rsidP="004C44E9">
      <w:pPr>
        <w:pStyle w:val="ListParagraph"/>
        <w:tabs>
          <w:tab w:val="left" w:pos="3402"/>
          <w:tab w:val="left" w:pos="4111"/>
        </w:tabs>
        <w:spacing w:before="240"/>
        <w:ind w:left="0"/>
        <w:rPr>
          <w:rFonts w:cstheme="majorBidi"/>
          <w:szCs w:val="24"/>
        </w:rPr>
      </w:pPr>
    </w:p>
    <w:p w14:paraId="4EDF5B5B" w14:textId="51944332" w:rsidR="004B1DFB" w:rsidRPr="00C52AEB" w:rsidRDefault="004B1DFB" w:rsidP="004C44E9">
      <w:pPr>
        <w:pStyle w:val="ListParagraph"/>
        <w:tabs>
          <w:tab w:val="left" w:pos="3402"/>
          <w:tab w:val="left" w:pos="4111"/>
        </w:tabs>
        <w:spacing w:before="240"/>
        <w:ind w:left="0"/>
        <w:rPr>
          <w:rFonts w:cstheme="majorBidi"/>
          <w:szCs w:val="24"/>
        </w:rPr>
      </w:pPr>
      <w:r w:rsidRPr="00C52AEB">
        <w:rPr>
          <w:rFonts w:cstheme="majorBidi"/>
          <w:szCs w:val="24"/>
        </w:rPr>
        <w:t xml:space="preserve">Beban permeter akibat </w:t>
      </w:r>
      <w:r w:rsidRPr="00C52AEB">
        <w:rPr>
          <w:rFonts w:cstheme="majorBidi"/>
          <w:i/>
          <w:iCs/>
          <w:szCs w:val="24"/>
        </w:rPr>
        <w:t>roller</w:t>
      </w:r>
      <w:r w:rsidRPr="00C52AEB">
        <w:rPr>
          <w:rFonts w:cstheme="majorBidi"/>
          <w:szCs w:val="24"/>
        </w:rPr>
        <w:t xml:space="preserve"> bagian atas</w:t>
      </w:r>
    </w:p>
    <w:p w14:paraId="69C0A1C6" w14:textId="4217B078" w:rsidR="004B1DFB" w:rsidRPr="00C52AEB" w:rsidRDefault="00000000" w:rsidP="004B1DFB">
      <w:pPr>
        <w:pStyle w:val="ListParagraph"/>
        <w:tabs>
          <w:tab w:val="left" w:pos="3402"/>
          <w:tab w:val="left" w:pos="4111"/>
        </w:tabs>
        <w:ind w:left="0"/>
        <w:rPr>
          <w:rFonts w:cstheme="majorBidi"/>
          <w:szCs w:val="24"/>
        </w:rPr>
      </w:pPr>
      <m:oMath>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ro</m:t>
            </m:r>
          </m:sub>
        </m:sSub>
        <m:r>
          <w:rPr>
            <w:rFonts w:ascii="Cambria Math" w:hAnsi="Cambria Math" w:cstheme="majorBidi"/>
            <w:szCs w:val="21"/>
          </w:rPr>
          <m:t>=</m:t>
        </m:r>
        <m:f>
          <m:fPr>
            <m:ctrlPr>
              <w:rPr>
                <w:rFonts w:ascii="Cambria Math" w:hAnsi="Cambria Math" w:cstheme="majorBidi"/>
                <w:i/>
                <w:szCs w:val="21"/>
              </w:rPr>
            </m:ctrlPr>
          </m:fPr>
          <m:num>
            <m:sSub>
              <m:sSubPr>
                <m:ctrlPr>
                  <w:rPr>
                    <w:rFonts w:ascii="Cambria Math" w:hAnsi="Cambria Math" w:cstheme="majorBidi"/>
                    <w:i/>
                    <w:szCs w:val="21"/>
                  </w:rPr>
                </m:ctrlPr>
              </m:sSubPr>
              <m:e>
                <m:r>
                  <w:rPr>
                    <w:rFonts w:ascii="Cambria Math" w:hAnsi="Cambria Math" w:cstheme="majorBidi"/>
                    <w:szCs w:val="21"/>
                  </w:rPr>
                  <m:t>m</m:t>
                </m:r>
              </m:e>
              <m:sub>
                <m:r>
                  <w:rPr>
                    <w:rFonts w:ascii="Cambria Math" w:hAnsi="Cambria Math" w:cstheme="majorBidi"/>
                    <w:szCs w:val="21"/>
                  </w:rPr>
                  <m:t>ro</m:t>
                </m:r>
              </m:sub>
            </m:sSub>
          </m:num>
          <m:den>
            <m:sSub>
              <m:sSubPr>
                <m:ctrlPr>
                  <w:rPr>
                    <w:rFonts w:ascii="Cambria Math" w:hAnsi="Cambria Math" w:cstheme="majorBidi"/>
                    <w:i/>
                    <w:szCs w:val="21"/>
                  </w:rPr>
                </m:ctrlPr>
              </m:sSubPr>
              <m:e>
                <m:r>
                  <w:rPr>
                    <w:rFonts w:ascii="Cambria Math" w:hAnsi="Cambria Math" w:cstheme="majorBidi"/>
                    <w:szCs w:val="21"/>
                  </w:rPr>
                  <m:t>L</m:t>
                </m:r>
              </m:e>
              <m:sub>
                <m:r>
                  <w:rPr>
                    <w:rFonts w:ascii="Cambria Math" w:hAnsi="Cambria Math" w:cstheme="majorBidi"/>
                    <w:szCs w:val="21"/>
                  </w:rPr>
                  <m:t>1</m:t>
                </m:r>
              </m:sub>
            </m:sSub>
          </m:den>
        </m:f>
        <m:r>
          <w:rPr>
            <w:rFonts w:ascii="Cambria Math" w:hAnsi="Cambria Math" w:cstheme="majorBidi"/>
            <w:szCs w:val="21"/>
          </w:rPr>
          <m:t xml:space="preserve"> ∙ g</m:t>
        </m:r>
      </m:oMath>
      <w:r w:rsidR="004C44E9" w:rsidRPr="00C52AEB">
        <w:rPr>
          <w:rFonts w:cstheme="majorBidi"/>
          <w:szCs w:val="21"/>
        </w:rPr>
        <w:t xml:space="preserve">   </w:t>
      </w:r>
      <w:r w:rsidR="004C44E9" w:rsidRPr="00C52AEB">
        <w:rPr>
          <w:rFonts w:cstheme="majorBidi"/>
          <w:szCs w:val="24"/>
        </w:rPr>
        <w:t xml:space="preserve">                                                                            </w:t>
      </w:r>
      <w:r w:rsidR="004C44E9" w:rsidRPr="00C52AEB">
        <w:t xml:space="preserve">         </w:t>
      </w:r>
      <w:r w:rsidR="00381A75" w:rsidRPr="00C52AEB">
        <w:t xml:space="preserve">                 </w:t>
      </w:r>
      <w:r w:rsidR="00501FB3" w:rsidRPr="00C52AEB">
        <w:t xml:space="preserve">   </w:t>
      </w:r>
      <w:r w:rsidR="00381A75" w:rsidRPr="00C52AEB">
        <w:t xml:space="preserve"> </w:t>
      </w:r>
      <w:r w:rsidR="00493D96">
        <w:t xml:space="preserve"> </w:t>
      </w:r>
      <w:r w:rsidR="00381A75" w:rsidRPr="00C52AEB">
        <w:t xml:space="preserve">  </w:t>
      </w:r>
      <w:r w:rsidR="004B1DFB" w:rsidRPr="00C52AEB">
        <w:t>(3)</w:t>
      </w:r>
    </w:p>
    <w:p w14:paraId="1E0B2277" w14:textId="0249E249" w:rsidR="004B1DFB" w:rsidRPr="00C52AEB" w:rsidRDefault="00000000" w:rsidP="004C44E9">
      <w:pPr>
        <w:pStyle w:val="ListParagraph"/>
        <w:tabs>
          <w:tab w:val="left" w:pos="3402"/>
          <w:tab w:val="left" w:pos="4111"/>
        </w:tabs>
        <w:ind w:left="0"/>
        <w:rPr>
          <w:rFonts w:eastAsiaTheme="minorEastAsia" w:cstheme="majorBidi"/>
          <w:szCs w:val="21"/>
        </w:rPr>
      </w:pPr>
      <m:oMathPara>
        <m:oMathParaPr>
          <m:jc m:val="left"/>
        </m:oMathParaPr>
        <m:oMath>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ro</m:t>
              </m:r>
            </m:sub>
          </m:sSub>
          <m:r>
            <w:rPr>
              <w:rFonts w:ascii="Cambria Math" w:hAnsi="Cambria Math" w:cstheme="majorBidi"/>
              <w:szCs w:val="21"/>
            </w:rPr>
            <m:t>=</m:t>
          </m:r>
          <m:f>
            <m:fPr>
              <m:ctrlPr>
                <w:rPr>
                  <w:rFonts w:ascii="Cambria Math" w:hAnsi="Cambria Math" w:cstheme="majorBidi"/>
                  <w:i/>
                  <w:szCs w:val="21"/>
                </w:rPr>
              </m:ctrlPr>
            </m:fPr>
            <m:num>
              <m:r>
                <w:rPr>
                  <w:rFonts w:ascii="Cambria Math" w:hAnsi="Cambria Math" w:cstheme="majorBidi"/>
                  <w:szCs w:val="21"/>
                </w:rPr>
                <m:t>11,43 kg</m:t>
              </m:r>
            </m:num>
            <m:den>
              <m:r>
                <w:rPr>
                  <w:rFonts w:ascii="Cambria Math" w:hAnsi="Cambria Math" w:cstheme="majorBidi"/>
                  <w:szCs w:val="21"/>
                </w:rPr>
                <m:t>750 mm</m:t>
              </m:r>
            </m:den>
          </m:f>
          <m:r>
            <w:rPr>
              <w:rFonts w:ascii="Cambria Math" w:hAnsi="Cambria Math" w:cstheme="majorBidi"/>
              <w:szCs w:val="21"/>
            </w:rPr>
            <m:t xml:space="preserve"> ∙ 9,81 m/</m:t>
          </m:r>
          <m:sSup>
            <m:sSupPr>
              <m:ctrlPr>
                <w:rPr>
                  <w:rFonts w:ascii="Cambria Math" w:hAnsi="Cambria Math" w:cstheme="majorBidi"/>
                  <w:i/>
                  <w:szCs w:val="21"/>
                </w:rPr>
              </m:ctrlPr>
            </m:sSupPr>
            <m:e>
              <m:r>
                <w:rPr>
                  <w:rFonts w:ascii="Cambria Math" w:hAnsi="Cambria Math" w:cstheme="majorBidi"/>
                  <w:szCs w:val="21"/>
                </w:rPr>
                <m:t>s</m:t>
              </m:r>
            </m:e>
            <m:sup>
              <m:r>
                <w:rPr>
                  <w:rFonts w:ascii="Cambria Math" w:hAnsi="Cambria Math" w:cstheme="majorBidi"/>
                  <w:szCs w:val="21"/>
                </w:rPr>
                <m:t>2</m:t>
              </m:r>
            </m:sup>
          </m:sSup>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ro</m:t>
              </m:r>
            </m:sub>
          </m:sSub>
          <m:r>
            <w:rPr>
              <w:rFonts w:ascii="Cambria Math" w:hAnsi="Cambria Math" w:cstheme="majorBidi"/>
              <w:szCs w:val="21"/>
            </w:rPr>
            <m:t>=149,45 N/m</m:t>
          </m:r>
        </m:oMath>
      </m:oMathPara>
    </w:p>
    <w:p w14:paraId="61A11858" w14:textId="77777777" w:rsidR="005F3D33" w:rsidRPr="00C52AEB" w:rsidRDefault="005F3D33" w:rsidP="004C44E9">
      <w:pPr>
        <w:pStyle w:val="ListParagraph"/>
        <w:tabs>
          <w:tab w:val="left" w:pos="3402"/>
          <w:tab w:val="left" w:pos="4111"/>
        </w:tabs>
        <w:ind w:left="0"/>
        <w:rPr>
          <w:rFonts w:cstheme="majorBidi"/>
          <w:szCs w:val="21"/>
        </w:rPr>
      </w:pPr>
    </w:p>
    <w:p w14:paraId="2DD9224D" w14:textId="77777777" w:rsidR="004B1DFB" w:rsidRPr="00C52AEB" w:rsidRDefault="004B1DFB" w:rsidP="004B1DFB">
      <w:pPr>
        <w:pStyle w:val="ListParagraph"/>
        <w:tabs>
          <w:tab w:val="left" w:pos="3402"/>
          <w:tab w:val="left" w:pos="4111"/>
        </w:tabs>
        <w:ind w:left="0"/>
        <w:rPr>
          <w:rFonts w:cstheme="majorBidi"/>
          <w:szCs w:val="24"/>
        </w:rPr>
      </w:pPr>
      <w:r w:rsidRPr="00C52AEB">
        <w:rPr>
          <w:rFonts w:cstheme="majorBidi"/>
          <w:szCs w:val="24"/>
        </w:rPr>
        <w:t xml:space="preserve">Beban per meter akibat </w:t>
      </w:r>
      <w:r w:rsidRPr="00C52AEB">
        <w:rPr>
          <w:rFonts w:cstheme="majorBidi"/>
          <w:i/>
          <w:iCs/>
          <w:szCs w:val="24"/>
        </w:rPr>
        <w:t>roller</w:t>
      </w:r>
      <w:r w:rsidRPr="00C52AEB">
        <w:rPr>
          <w:rFonts w:cstheme="majorBidi"/>
          <w:szCs w:val="24"/>
        </w:rPr>
        <w:t xml:space="preserve"> bagian bawah</w:t>
      </w:r>
    </w:p>
    <w:p w14:paraId="7E05B737" w14:textId="21D9D35F" w:rsidR="004B1DFB" w:rsidRPr="00C52AEB" w:rsidRDefault="00000000" w:rsidP="004B1DFB">
      <w:pPr>
        <w:pStyle w:val="ListParagraph"/>
        <w:tabs>
          <w:tab w:val="left" w:pos="3402"/>
          <w:tab w:val="left" w:pos="4111"/>
        </w:tabs>
        <w:ind w:left="0"/>
        <w:rPr>
          <w:rFonts w:cstheme="majorBidi"/>
          <w:szCs w:val="24"/>
        </w:rPr>
      </w:pPr>
      <m:oMath>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ru</m:t>
            </m:r>
          </m:sub>
        </m:sSub>
        <m:r>
          <w:rPr>
            <w:rFonts w:ascii="Cambria Math" w:hAnsi="Cambria Math" w:cstheme="majorBidi"/>
            <w:szCs w:val="21"/>
          </w:rPr>
          <m:t>=</m:t>
        </m:r>
        <m:f>
          <m:fPr>
            <m:ctrlPr>
              <w:rPr>
                <w:rFonts w:ascii="Cambria Math" w:hAnsi="Cambria Math" w:cstheme="majorBidi"/>
                <w:i/>
                <w:szCs w:val="21"/>
              </w:rPr>
            </m:ctrlPr>
          </m:fPr>
          <m:num>
            <m:sSub>
              <m:sSubPr>
                <m:ctrlPr>
                  <w:rPr>
                    <w:rFonts w:ascii="Cambria Math" w:hAnsi="Cambria Math" w:cstheme="majorBidi"/>
                    <w:i/>
                    <w:szCs w:val="21"/>
                  </w:rPr>
                </m:ctrlPr>
              </m:sSubPr>
              <m:e>
                <m:r>
                  <w:rPr>
                    <w:rFonts w:ascii="Cambria Math" w:hAnsi="Cambria Math" w:cstheme="majorBidi"/>
                    <w:szCs w:val="21"/>
                  </w:rPr>
                  <m:t>m</m:t>
                </m:r>
              </m:e>
              <m:sub>
                <m:r>
                  <w:rPr>
                    <w:rFonts w:ascii="Cambria Math" w:hAnsi="Cambria Math" w:cstheme="majorBidi"/>
                    <w:szCs w:val="21"/>
                  </w:rPr>
                  <m:t>ru</m:t>
                </m:r>
              </m:sub>
            </m:sSub>
          </m:num>
          <m:den>
            <m:sSub>
              <m:sSubPr>
                <m:ctrlPr>
                  <w:rPr>
                    <w:rFonts w:ascii="Cambria Math" w:hAnsi="Cambria Math" w:cstheme="majorBidi"/>
                    <w:i/>
                    <w:szCs w:val="21"/>
                  </w:rPr>
                </m:ctrlPr>
              </m:sSubPr>
              <m:e>
                <m:r>
                  <w:rPr>
                    <w:rFonts w:ascii="Cambria Math" w:hAnsi="Cambria Math" w:cstheme="majorBidi"/>
                    <w:szCs w:val="21"/>
                  </w:rPr>
                  <m:t>L</m:t>
                </m:r>
              </m:e>
              <m:sub>
                <m:r>
                  <w:rPr>
                    <w:rFonts w:ascii="Cambria Math" w:hAnsi="Cambria Math" w:cstheme="majorBidi"/>
                    <w:szCs w:val="21"/>
                  </w:rPr>
                  <m:t>2</m:t>
                </m:r>
              </m:sub>
            </m:sSub>
          </m:den>
        </m:f>
        <m:r>
          <w:rPr>
            <w:rFonts w:ascii="Cambria Math" w:hAnsi="Cambria Math" w:cstheme="majorBidi"/>
            <w:szCs w:val="21"/>
          </w:rPr>
          <m:t xml:space="preserve"> . g</m:t>
        </m:r>
      </m:oMath>
      <w:r w:rsidR="00381A75" w:rsidRPr="00C52AEB">
        <w:rPr>
          <w:szCs w:val="20"/>
        </w:rPr>
        <w:t xml:space="preserve">                                                                                                             </w:t>
      </w:r>
      <w:r w:rsidR="00501FB3" w:rsidRPr="00C52AEB">
        <w:t xml:space="preserve">           </w:t>
      </w:r>
      <w:r w:rsidR="00493D96">
        <w:t xml:space="preserve"> </w:t>
      </w:r>
      <w:r w:rsidR="00501FB3" w:rsidRPr="00C52AEB">
        <w:t xml:space="preserve"> </w:t>
      </w:r>
      <w:r w:rsidR="004B1DFB" w:rsidRPr="00C52AEB">
        <w:t>(4)</w:t>
      </w:r>
    </w:p>
    <w:p w14:paraId="4B74BEF5" w14:textId="4C3B648F" w:rsidR="004B1DFB" w:rsidRPr="00C52AEB" w:rsidRDefault="00000000" w:rsidP="00381A75">
      <w:pPr>
        <w:pStyle w:val="ListParagraph"/>
        <w:tabs>
          <w:tab w:val="left" w:pos="3402"/>
          <w:tab w:val="left" w:pos="4111"/>
        </w:tabs>
        <w:ind w:left="0"/>
        <w:rPr>
          <w:rFonts w:eastAsiaTheme="minorEastAsia" w:cstheme="majorBidi"/>
          <w:szCs w:val="21"/>
        </w:rPr>
      </w:pPr>
      <m:oMathPara>
        <m:oMathParaPr>
          <m:jc m:val="left"/>
        </m:oMathParaPr>
        <m:oMath>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ru</m:t>
              </m:r>
            </m:sub>
          </m:sSub>
          <m:r>
            <w:rPr>
              <w:rFonts w:ascii="Cambria Math" w:hAnsi="Cambria Math" w:cstheme="majorBidi"/>
              <w:szCs w:val="21"/>
            </w:rPr>
            <m:t>=</m:t>
          </m:r>
          <m:f>
            <m:fPr>
              <m:ctrlPr>
                <w:rPr>
                  <w:rFonts w:ascii="Cambria Math" w:hAnsi="Cambria Math" w:cstheme="majorBidi"/>
                  <w:i/>
                  <w:szCs w:val="21"/>
                </w:rPr>
              </m:ctrlPr>
            </m:fPr>
            <m:num>
              <m:r>
                <w:rPr>
                  <w:rFonts w:ascii="Cambria Math" w:hAnsi="Cambria Math" w:cstheme="majorBidi"/>
                  <w:szCs w:val="21"/>
                </w:rPr>
                <m:t>11,43 kg</m:t>
              </m:r>
            </m:num>
            <m:den>
              <m:r>
                <w:rPr>
                  <w:rFonts w:ascii="Cambria Math" w:hAnsi="Cambria Math" w:cstheme="majorBidi"/>
                  <w:szCs w:val="21"/>
                </w:rPr>
                <m:t>1500 mm</m:t>
              </m:r>
            </m:den>
          </m:f>
          <m:r>
            <w:rPr>
              <w:rFonts w:ascii="Cambria Math" w:hAnsi="Cambria Math" w:cstheme="majorBidi"/>
              <w:szCs w:val="21"/>
            </w:rPr>
            <m:t xml:space="preserve"> .  9,81 m/</m:t>
          </m:r>
          <m:sSup>
            <m:sSupPr>
              <m:ctrlPr>
                <w:rPr>
                  <w:rFonts w:ascii="Cambria Math" w:hAnsi="Cambria Math" w:cstheme="majorBidi"/>
                  <w:i/>
                  <w:szCs w:val="21"/>
                </w:rPr>
              </m:ctrlPr>
            </m:sSupPr>
            <m:e>
              <m:r>
                <w:rPr>
                  <w:rFonts w:ascii="Cambria Math" w:hAnsi="Cambria Math" w:cstheme="majorBidi"/>
                  <w:szCs w:val="21"/>
                </w:rPr>
                <m:t>s</m:t>
              </m:r>
            </m:e>
            <m:sup>
              <m:r>
                <w:rPr>
                  <w:rFonts w:ascii="Cambria Math" w:hAnsi="Cambria Math" w:cstheme="majorBidi"/>
                  <w:szCs w:val="21"/>
                </w:rPr>
                <m:t>2</m:t>
              </m:r>
            </m:sup>
          </m:sSup>
          <m:r>
            <w:rPr>
              <w:rFonts w:ascii="Cambria Math" w:hAnsi="Cambria Math" w:cstheme="majorBidi"/>
              <w:szCs w:val="21"/>
            </w:rPr>
            <m:t xml:space="preserve">=74,72 N/m </m:t>
          </m:r>
        </m:oMath>
      </m:oMathPara>
    </w:p>
    <w:p w14:paraId="4F2AF3DF" w14:textId="77777777" w:rsidR="005F3D33" w:rsidRPr="00C52AEB" w:rsidRDefault="005F3D33" w:rsidP="00381A75">
      <w:pPr>
        <w:pStyle w:val="ListParagraph"/>
        <w:tabs>
          <w:tab w:val="left" w:pos="3402"/>
          <w:tab w:val="left" w:pos="4111"/>
        </w:tabs>
        <w:ind w:left="0"/>
        <w:rPr>
          <w:rFonts w:cstheme="majorBidi"/>
          <w:szCs w:val="21"/>
        </w:rPr>
      </w:pPr>
    </w:p>
    <w:p w14:paraId="58CE9E8F" w14:textId="77777777" w:rsidR="004B1DFB" w:rsidRPr="00C52AEB" w:rsidRDefault="004B1DFB" w:rsidP="004B1DFB">
      <w:pPr>
        <w:pStyle w:val="ListParagraph"/>
        <w:tabs>
          <w:tab w:val="left" w:pos="3402"/>
          <w:tab w:val="left" w:pos="4111"/>
        </w:tabs>
        <w:ind w:left="0"/>
        <w:rPr>
          <w:rFonts w:cstheme="majorBidi"/>
          <w:i/>
          <w:iCs/>
          <w:szCs w:val="24"/>
        </w:rPr>
      </w:pPr>
      <w:r w:rsidRPr="00C52AEB">
        <w:rPr>
          <w:rFonts w:cstheme="majorBidi"/>
          <w:szCs w:val="24"/>
        </w:rPr>
        <w:t xml:space="preserve">Beban per meter akibat </w:t>
      </w:r>
      <w:r w:rsidRPr="00C52AEB">
        <w:rPr>
          <w:rFonts w:cstheme="majorBidi"/>
          <w:i/>
          <w:iCs/>
          <w:szCs w:val="24"/>
        </w:rPr>
        <w:t>roller</w:t>
      </w:r>
    </w:p>
    <w:p w14:paraId="09A5C0D3" w14:textId="663F903B" w:rsidR="004B1DFB" w:rsidRPr="00C52AEB" w:rsidRDefault="004B1DFB" w:rsidP="001104A7">
      <w:pPr>
        <w:pStyle w:val="ListParagraph"/>
        <w:ind w:left="0"/>
        <w:rPr>
          <w:rFonts w:cstheme="majorBidi"/>
          <w:szCs w:val="24"/>
        </w:rPr>
      </w:pPr>
      <m:oMath>
        <m:r>
          <w:rPr>
            <w:rFonts w:ascii="Cambria Math" w:hAnsi="Cambria Math" w:cstheme="majorBidi"/>
            <w:szCs w:val="21"/>
          </w:rPr>
          <m:t xml:space="preserve">qR= </m:t>
        </m:r>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ro</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q</m:t>
            </m:r>
          </m:e>
          <m:sub>
            <m:r>
              <w:rPr>
                <w:rFonts w:ascii="Cambria Math" w:hAnsi="Cambria Math" w:cstheme="majorBidi"/>
                <w:szCs w:val="21"/>
              </w:rPr>
              <m:t>ru</m:t>
            </m:r>
          </m:sub>
        </m:sSub>
      </m:oMath>
      <w:r w:rsidR="00381A75" w:rsidRPr="00C52AEB">
        <w:rPr>
          <w:szCs w:val="20"/>
        </w:rPr>
        <w:t xml:space="preserve">             </w:t>
      </w:r>
      <w:r w:rsidR="001B00EA" w:rsidRPr="00C52AEB">
        <w:rPr>
          <w:szCs w:val="20"/>
        </w:rPr>
        <w:t xml:space="preserve">                    </w:t>
      </w:r>
      <w:r w:rsidR="001B00EA" w:rsidRPr="00C52AEB">
        <w:tab/>
      </w:r>
      <w:r w:rsidR="001B00EA" w:rsidRPr="00C52AEB">
        <w:tab/>
      </w:r>
      <w:r w:rsidR="001B00EA" w:rsidRPr="00C52AEB">
        <w:tab/>
      </w:r>
      <w:r w:rsidR="001B00EA" w:rsidRPr="00C52AEB">
        <w:tab/>
      </w:r>
      <w:r w:rsidR="001B00EA" w:rsidRPr="00C52AEB">
        <w:tab/>
      </w:r>
      <w:r w:rsidR="001B00EA" w:rsidRPr="00C52AEB">
        <w:tab/>
      </w:r>
      <w:r w:rsidR="001B00EA" w:rsidRPr="00C52AEB">
        <w:tab/>
      </w:r>
      <w:r w:rsidR="001B00EA" w:rsidRPr="00C52AEB">
        <w:tab/>
      </w:r>
      <w:r w:rsidR="001104A7" w:rsidRPr="00C52AEB">
        <w:t xml:space="preserve">  </w:t>
      </w:r>
      <w:r w:rsidRPr="00C52AEB">
        <w:t>(5)</w:t>
      </w:r>
    </w:p>
    <w:p w14:paraId="3FCB32B4" w14:textId="183D40C4" w:rsidR="004B1DFB" w:rsidRPr="00C52AEB" w:rsidRDefault="004B1DFB" w:rsidP="00381A75">
      <w:pPr>
        <w:pStyle w:val="ListParagraph"/>
        <w:tabs>
          <w:tab w:val="left" w:pos="3402"/>
          <w:tab w:val="left" w:pos="4111"/>
        </w:tabs>
        <w:ind w:left="0"/>
        <w:rPr>
          <w:rFonts w:eastAsiaTheme="minorEastAsia" w:cstheme="majorBidi"/>
          <w:szCs w:val="21"/>
        </w:rPr>
      </w:pPr>
      <m:oMathPara>
        <m:oMathParaPr>
          <m:jc m:val="left"/>
        </m:oMathParaPr>
        <m:oMath>
          <m:r>
            <w:rPr>
              <w:rFonts w:ascii="Cambria Math" w:hAnsi="Cambria Math" w:cstheme="majorBidi"/>
              <w:szCs w:val="21"/>
            </w:rPr>
            <m:t>qR= 149,453 N/m+74,727 N/m= 224,18 N/m</m:t>
          </m:r>
        </m:oMath>
      </m:oMathPara>
    </w:p>
    <w:p w14:paraId="04287C63" w14:textId="77777777" w:rsidR="005F3D33" w:rsidRPr="00C52AEB" w:rsidRDefault="005F3D33" w:rsidP="00381A75">
      <w:pPr>
        <w:pStyle w:val="ListParagraph"/>
        <w:tabs>
          <w:tab w:val="left" w:pos="3402"/>
          <w:tab w:val="left" w:pos="4111"/>
        </w:tabs>
        <w:ind w:left="0"/>
        <w:rPr>
          <w:rFonts w:cstheme="majorBidi"/>
          <w:szCs w:val="24"/>
        </w:rPr>
      </w:pPr>
    </w:p>
    <w:p w14:paraId="7165040C" w14:textId="77777777" w:rsidR="004B1DFB" w:rsidRPr="00C52AEB" w:rsidRDefault="004B1DFB" w:rsidP="004B1DFB">
      <w:pPr>
        <w:pStyle w:val="ListParagraph"/>
        <w:tabs>
          <w:tab w:val="left" w:pos="3402"/>
          <w:tab w:val="left" w:pos="4111"/>
        </w:tabs>
        <w:ind w:left="0"/>
        <w:rPr>
          <w:rFonts w:cstheme="majorBidi"/>
          <w:i/>
          <w:iCs/>
          <w:szCs w:val="24"/>
        </w:rPr>
      </w:pPr>
      <w:r w:rsidRPr="00C52AEB">
        <w:rPr>
          <w:rFonts w:cstheme="majorBidi"/>
          <w:szCs w:val="24"/>
        </w:rPr>
        <w:t xml:space="preserve">Beban per meter akibat massa </w:t>
      </w:r>
      <w:r w:rsidRPr="00C52AEB">
        <w:rPr>
          <w:rFonts w:cstheme="majorBidi"/>
          <w:i/>
          <w:iCs/>
          <w:szCs w:val="24"/>
        </w:rPr>
        <w:t>belt</w:t>
      </w:r>
      <w:r w:rsidRPr="00C52AEB">
        <w:rPr>
          <w:rFonts w:cstheme="majorBidi"/>
          <w:i/>
          <w:iCs/>
        </w:rPr>
        <w:tab/>
      </w:r>
    </w:p>
    <w:p w14:paraId="4B592656" w14:textId="1DB7F09B" w:rsidR="004B1DFB" w:rsidRPr="00C52AEB" w:rsidRDefault="004B1DFB" w:rsidP="004B1DFB">
      <w:pPr>
        <w:pStyle w:val="ListParagraph"/>
        <w:tabs>
          <w:tab w:val="left" w:pos="3402"/>
          <w:tab w:val="left" w:pos="4111"/>
        </w:tabs>
        <w:ind w:left="0"/>
        <w:rPr>
          <w:rFonts w:cstheme="majorBidi"/>
          <w:szCs w:val="24"/>
        </w:rPr>
      </w:pPr>
      <m:oMath>
        <m:r>
          <w:rPr>
            <w:rFonts w:ascii="Cambria Math" w:hAnsi="Cambria Math" w:cstheme="majorBidi"/>
            <w:szCs w:val="21"/>
          </w:rPr>
          <m:t>qG=qg ∙ g</m:t>
        </m:r>
      </m:oMath>
      <w:r w:rsidR="009902B1" w:rsidRPr="00C52AEB">
        <w:tab/>
      </w:r>
      <w:r w:rsidR="009902B1" w:rsidRPr="00C52AEB">
        <w:tab/>
      </w:r>
      <w:r w:rsidR="009902B1" w:rsidRPr="00C52AEB">
        <w:tab/>
      </w:r>
      <w:r w:rsidR="009902B1" w:rsidRPr="00C52AEB">
        <w:tab/>
      </w:r>
      <w:r w:rsidR="009902B1" w:rsidRPr="00C52AEB">
        <w:tab/>
      </w:r>
      <w:r w:rsidR="009902B1" w:rsidRPr="00C52AEB">
        <w:tab/>
      </w:r>
      <w:r w:rsidR="009902B1" w:rsidRPr="00C52AEB">
        <w:tab/>
      </w:r>
      <w:r w:rsidR="009902B1" w:rsidRPr="00C52AEB">
        <w:tab/>
      </w:r>
      <w:r w:rsidR="009902B1" w:rsidRPr="00C52AEB">
        <w:tab/>
      </w:r>
      <w:r w:rsidR="001104A7" w:rsidRPr="00C52AEB">
        <w:t xml:space="preserve"> </w:t>
      </w:r>
      <w:r w:rsidR="00501FB3" w:rsidRPr="00C52AEB">
        <w:t xml:space="preserve"> </w:t>
      </w:r>
      <w:r w:rsidRPr="00C52AEB">
        <w:t>(6)</w:t>
      </w:r>
    </w:p>
    <w:p w14:paraId="1AC0A814" w14:textId="551CA257" w:rsidR="004B1DFB" w:rsidRPr="00C52AEB" w:rsidRDefault="004B1DFB" w:rsidP="009902B1">
      <w:pPr>
        <w:pStyle w:val="ListParagraph"/>
        <w:tabs>
          <w:tab w:val="left" w:pos="3402"/>
          <w:tab w:val="left" w:pos="4111"/>
        </w:tabs>
        <w:ind w:left="0"/>
        <w:rPr>
          <w:rFonts w:eastAsiaTheme="minorEastAsia" w:cstheme="majorBidi"/>
          <w:szCs w:val="21"/>
        </w:rPr>
      </w:pPr>
      <m:oMathPara>
        <m:oMathParaPr>
          <m:jc m:val="left"/>
        </m:oMathParaPr>
        <m:oMath>
          <m:r>
            <w:rPr>
              <w:rFonts w:ascii="Cambria Math" w:hAnsi="Cambria Math" w:cstheme="majorBidi"/>
              <w:szCs w:val="21"/>
            </w:rPr>
            <m:t>qG=3,87 kg/m ∙9,81m/</m:t>
          </m:r>
          <m:sSup>
            <m:sSupPr>
              <m:ctrlPr>
                <w:rPr>
                  <w:rFonts w:ascii="Cambria Math" w:hAnsi="Cambria Math" w:cstheme="majorBidi"/>
                  <w:i/>
                  <w:szCs w:val="21"/>
                </w:rPr>
              </m:ctrlPr>
            </m:sSupPr>
            <m:e>
              <m:r>
                <w:rPr>
                  <w:rFonts w:ascii="Cambria Math" w:hAnsi="Cambria Math" w:cstheme="majorBidi"/>
                  <w:szCs w:val="21"/>
                </w:rPr>
                <m:t>s</m:t>
              </m:r>
            </m:e>
            <m:sup>
              <m:r>
                <w:rPr>
                  <w:rFonts w:ascii="Cambria Math" w:hAnsi="Cambria Math" w:cstheme="majorBidi"/>
                  <w:szCs w:val="21"/>
                </w:rPr>
                <m:t>2</m:t>
              </m:r>
            </m:sup>
          </m:sSup>
          <m:r>
            <w:rPr>
              <w:rFonts w:ascii="Cambria Math" w:hAnsi="Cambria Math" w:cstheme="majorBidi"/>
              <w:szCs w:val="21"/>
            </w:rPr>
            <m:t>=37,95 N/m</m:t>
          </m:r>
        </m:oMath>
      </m:oMathPara>
    </w:p>
    <w:p w14:paraId="3831060C" w14:textId="77777777" w:rsidR="005F3D33" w:rsidRPr="00C52AEB" w:rsidRDefault="005F3D33" w:rsidP="009902B1">
      <w:pPr>
        <w:pStyle w:val="ListParagraph"/>
        <w:tabs>
          <w:tab w:val="left" w:pos="3402"/>
          <w:tab w:val="left" w:pos="4111"/>
        </w:tabs>
        <w:ind w:left="0"/>
        <w:rPr>
          <w:rFonts w:eastAsiaTheme="minorEastAsia" w:cstheme="majorBidi"/>
          <w:szCs w:val="21"/>
        </w:rPr>
      </w:pPr>
    </w:p>
    <w:p w14:paraId="6BFCC155" w14:textId="77777777" w:rsidR="004B1DFB" w:rsidRPr="00C52AEB" w:rsidRDefault="004B1DFB" w:rsidP="004B1DFB">
      <w:pPr>
        <w:pStyle w:val="ListParagraph"/>
        <w:tabs>
          <w:tab w:val="left" w:pos="3402"/>
          <w:tab w:val="left" w:pos="4111"/>
        </w:tabs>
        <w:ind w:left="0"/>
        <w:rPr>
          <w:rFonts w:cstheme="majorBidi"/>
          <w:szCs w:val="24"/>
        </w:rPr>
      </w:pPr>
      <w:r w:rsidRPr="00C52AEB">
        <w:rPr>
          <w:rFonts w:cstheme="majorBidi"/>
          <w:szCs w:val="24"/>
        </w:rPr>
        <w:t>Gaya karena hambatan gesekan pada instalasi</w:t>
      </w:r>
    </w:p>
    <w:p w14:paraId="5A91D150" w14:textId="7ED05C49" w:rsidR="004B1DFB" w:rsidRPr="00C52AEB" w:rsidRDefault="004B1DFB" w:rsidP="001104A7">
      <w:pPr>
        <w:pStyle w:val="ListParagraph"/>
        <w:ind w:left="0"/>
        <w:rPr>
          <w:rFonts w:cstheme="majorBidi"/>
          <w:szCs w:val="21"/>
        </w:rPr>
      </w:pPr>
      <m:oMath>
        <m:r>
          <w:rPr>
            <w:rFonts w:ascii="Cambria Math" w:hAnsi="Cambria Math" w:cstheme="majorBidi"/>
            <w:szCs w:val="21"/>
          </w:rPr>
          <m:t>FH+FN=L∙C∙f∙(qR+</m:t>
        </m:r>
        <m:d>
          <m:dPr>
            <m:ctrlPr>
              <w:rPr>
                <w:rFonts w:ascii="Cambria Math" w:hAnsi="Cambria Math" w:cstheme="majorBidi"/>
                <w:i/>
                <w:szCs w:val="21"/>
              </w:rPr>
            </m:ctrlPr>
          </m:dPr>
          <m:e>
            <m:r>
              <w:rPr>
                <w:rFonts w:ascii="Cambria Math" w:hAnsi="Cambria Math" w:cstheme="majorBidi"/>
                <w:szCs w:val="21"/>
              </w:rPr>
              <m:t>2∙qG∙gL</m:t>
            </m:r>
          </m:e>
        </m:d>
        <m:r>
          <w:rPr>
            <w:rFonts w:ascii="Cambria Math" w:hAnsi="Cambria Math" w:cstheme="majorBidi"/>
            <w:szCs w:val="21"/>
          </w:rPr>
          <m:t>∙cosδ)</m:t>
        </m:r>
      </m:oMath>
      <w:r w:rsidR="00501FB3" w:rsidRPr="00C52AEB">
        <w:rPr>
          <w:rFonts w:eastAsiaTheme="minorEastAsia" w:cstheme="majorBidi"/>
          <w:szCs w:val="21"/>
        </w:rPr>
        <w:tab/>
      </w:r>
      <w:r w:rsidR="00501FB3" w:rsidRPr="00C52AEB">
        <w:rPr>
          <w:rFonts w:eastAsiaTheme="minorEastAsia" w:cstheme="majorBidi"/>
          <w:szCs w:val="21"/>
        </w:rPr>
        <w:tab/>
      </w:r>
      <w:r w:rsidR="00501FB3" w:rsidRPr="00C52AEB">
        <w:rPr>
          <w:rFonts w:eastAsiaTheme="minorEastAsia" w:cstheme="majorBidi"/>
          <w:szCs w:val="21"/>
        </w:rPr>
        <w:tab/>
      </w:r>
      <w:r w:rsidR="00501FB3" w:rsidRPr="00C52AEB">
        <w:rPr>
          <w:rFonts w:eastAsiaTheme="minorEastAsia" w:cstheme="majorBidi"/>
          <w:szCs w:val="21"/>
        </w:rPr>
        <w:tab/>
      </w:r>
      <w:r w:rsidR="00501FB3" w:rsidRPr="00C52AEB">
        <w:rPr>
          <w:rFonts w:eastAsiaTheme="minorEastAsia" w:cstheme="majorBidi"/>
          <w:szCs w:val="21"/>
        </w:rPr>
        <w:tab/>
      </w:r>
      <w:r w:rsidR="00501FB3" w:rsidRPr="00C52AEB">
        <w:rPr>
          <w:rFonts w:eastAsiaTheme="minorEastAsia" w:cstheme="majorBidi"/>
          <w:szCs w:val="21"/>
        </w:rPr>
        <w:tab/>
      </w:r>
      <w:r w:rsidR="00501FB3" w:rsidRPr="00C52AEB">
        <w:rPr>
          <w:rFonts w:eastAsiaTheme="minorEastAsia" w:cstheme="majorBidi"/>
          <w:szCs w:val="21"/>
        </w:rPr>
        <w:tab/>
        <w:t xml:space="preserve"> </w:t>
      </w:r>
      <w:r w:rsidR="001104A7" w:rsidRPr="00C52AEB">
        <w:rPr>
          <w:rFonts w:eastAsiaTheme="minorEastAsia" w:cstheme="majorBidi"/>
          <w:szCs w:val="21"/>
        </w:rPr>
        <w:t xml:space="preserve"> </w:t>
      </w:r>
      <w:r w:rsidR="00501FB3" w:rsidRPr="00C52AEB">
        <w:rPr>
          <w:rFonts w:eastAsiaTheme="minorEastAsia" w:cstheme="majorBidi"/>
          <w:szCs w:val="21"/>
        </w:rPr>
        <w:t>(7)</w:t>
      </w:r>
    </w:p>
    <w:p w14:paraId="2717D895" w14:textId="78A82C90" w:rsidR="004B1DFB" w:rsidRPr="00C52AEB" w:rsidRDefault="004B1DFB" w:rsidP="004B1DFB">
      <w:pPr>
        <w:pStyle w:val="ListParagraph"/>
        <w:tabs>
          <w:tab w:val="left" w:pos="3402"/>
          <w:tab w:val="left" w:pos="4111"/>
        </w:tabs>
        <w:ind w:left="0"/>
        <w:rPr>
          <w:rFonts w:eastAsiaTheme="minorEastAsia" w:cstheme="majorBidi"/>
          <w:szCs w:val="24"/>
        </w:rPr>
      </w:pPr>
      <m:oMathPara>
        <m:oMathParaPr>
          <m:jc m:val="left"/>
        </m:oMathParaPr>
        <m:oMath>
          <m:r>
            <w:rPr>
              <w:rFonts w:ascii="Cambria Math" w:hAnsi="Cambria Math" w:cstheme="majorBidi"/>
              <w:szCs w:val="21"/>
            </w:rPr>
            <m:t>FH+FN=15359 mm∙3,36∙0,02∙(224,18 N+</m:t>
          </m:r>
          <m:d>
            <m:dPr>
              <m:ctrlPr>
                <w:rPr>
                  <w:rFonts w:ascii="Cambria Math" w:hAnsi="Cambria Math" w:cstheme="majorBidi"/>
                  <w:i/>
                  <w:szCs w:val="21"/>
                </w:rPr>
              </m:ctrlPr>
            </m:dPr>
            <m:e>
              <m:r>
                <w:rPr>
                  <w:rFonts w:ascii="Cambria Math" w:hAnsi="Cambria Math" w:cstheme="majorBidi"/>
                  <w:szCs w:val="21"/>
                </w:rPr>
                <m:t>2∙37,952 N∙57,46 N</m:t>
              </m:r>
            </m:e>
          </m:d>
          <m:r>
            <w:rPr>
              <w:rFonts w:ascii="Cambria Math" w:hAnsi="Cambria Math" w:cstheme="majorBidi"/>
              <w:szCs w:val="21"/>
            </w:rPr>
            <m:t>∙</m:t>
          </m:r>
          <m:r>
            <m:rPr>
              <m:sty m:val="p"/>
            </m:rPr>
            <w:rPr>
              <w:rFonts w:ascii="Cambria Math" w:hAnsi="Cambria Math" w:cstheme="majorBidi"/>
              <w:szCs w:val="21"/>
            </w:rPr>
            <m:t>1</m:t>
          </m:r>
          <m:r>
            <w:rPr>
              <w:rFonts w:ascii="Cambria Math" w:hAnsi="Cambria Math" w:cstheme="majorBidi"/>
              <w:szCs w:val="24"/>
            </w:rPr>
            <m:t>=395,39 N</m:t>
          </m:r>
        </m:oMath>
      </m:oMathPara>
    </w:p>
    <w:p w14:paraId="054CDC39" w14:textId="77777777" w:rsidR="005F3D33" w:rsidRPr="00C52AEB" w:rsidRDefault="005F3D33" w:rsidP="004B1DFB">
      <w:pPr>
        <w:pStyle w:val="ListParagraph"/>
        <w:tabs>
          <w:tab w:val="left" w:pos="3402"/>
          <w:tab w:val="left" w:pos="4111"/>
        </w:tabs>
        <w:ind w:left="0"/>
        <w:rPr>
          <w:rFonts w:cstheme="majorBidi"/>
          <w:szCs w:val="21"/>
        </w:rPr>
      </w:pPr>
    </w:p>
    <w:p w14:paraId="23621212" w14:textId="77777777" w:rsidR="004B1DFB" w:rsidRPr="00C52AEB" w:rsidRDefault="004B1DFB" w:rsidP="004B1DFB">
      <w:pPr>
        <w:pStyle w:val="ListParagraph"/>
        <w:tabs>
          <w:tab w:val="left" w:pos="3402"/>
          <w:tab w:val="left" w:pos="4111"/>
        </w:tabs>
        <w:ind w:left="0"/>
        <w:rPr>
          <w:rFonts w:cstheme="majorBidi"/>
          <w:szCs w:val="24"/>
        </w:rPr>
      </w:pPr>
      <w:r w:rsidRPr="00C52AEB">
        <w:rPr>
          <w:rFonts w:cstheme="majorBidi"/>
          <w:szCs w:val="24"/>
        </w:rPr>
        <w:t>Gaya karena kemiringan konstruksi (tidak ada)</w:t>
      </w:r>
    </w:p>
    <w:p w14:paraId="429D8ABE" w14:textId="2EE94178" w:rsidR="00501FB3" w:rsidRPr="00C52AEB" w:rsidRDefault="00000000" w:rsidP="001104A7">
      <w:pPr>
        <w:pStyle w:val="ListParagraph"/>
        <w:ind w:left="0"/>
        <w:rPr>
          <w:rFonts w:eastAsiaTheme="minorEastAsia" w:cstheme="majorBidi"/>
          <w:szCs w:val="24"/>
        </w:rPr>
      </w:pPr>
      <m:oMath>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st</m:t>
            </m:r>
          </m:sub>
        </m:sSub>
        <m:r>
          <w:rPr>
            <w:rFonts w:ascii="Cambria Math" w:hAnsi="Cambria Math" w:cstheme="majorBidi"/>
            <w:szCs w:val="21"/>
          </w:rPr>
          <m:t>=qL∙H</m:t>
        </m:r>
      </m:oMath>
      <w:r w:rsidR="00501FB3" w:rsidRPr="00C52AEB">
        <w:rPr>
          <w:rFonts w:cstheme="majorBidi"/>
          <w:szCs w:val="24"/>
        </w:rPr>
        <w:t xml:space="preserve">                                                                                                              </w:t>
      </w:r>
      <w:r w:rsidR="00493D96">
        <w:rPr>
          <w:rFonts w:cstheme="majorBidi"/>
          <w:szCs w:val="24"/>
        </w:rPr>
        <w:t xml:space="preserve">           </w:t>
      </w:r>
      <w:r w:rsidR="00501FB3" w:rsidRPr="00C52AEB">
        <w:rPr>
          <w:rFonts w:cstheme="majorBidi"/>
          <w:szCs w:val="24"/>
        </w:rPr>
        <w:t xml:space="preserve"> </w:t>
      </w:r>
      <w:r w:rsidR="001104A7" w:rsidRPr="00C52AEB">
        <w:rPr>
          <w:rFonts w:cstheme="majorBidi"/>
          <w:szCs w:val="24"/>
        </w:rPr>
        <w:t xml:space="preserve"> </w:t>
      </w:r>
      <w:r w:rsidR="00501FB3" w:rsidRPr="00C52AEB">
        <w:rPr>
          <w:rFonts w:cstheme="majorBidi"/>
          <w:szCs w:val="24"/>
        </w:rPr>
        <w:t xml:space="preserve"> </w:t>
      </w:r>
      <w:r w:rsidR="004B1DFB" w:rsidRPr="00C52AEB">
        <w:rPr>
          <w:rFonts w:cstheme="majorBidi"/>
          <w:szCs w:val="24"/>
        </w:rPr>
        <w:t>(</w:t>
      </w:r>
      <w:r w:rsidR="00501FB3" w:rsidRPr="00C52AEB">
        <w:rPr>
          <w:rFonts w:cstheme="majorBidi"/>
          <w:szCs w:val="24"/>
        </w:rPr>
        <w:t>8)</w:t>
      </w:r>
      <w:r w:rsidR="00501FB3" w:rsidRPr="00C52AEB">
        <w:rPr>
          <w:rFonts w:eastAsiaTheme="minorEastAsia" w:cstheme="majorBidi"/>
          <w:szCs w:val="24"/>
        </w:rPr>
        <w:t xml:space="preserve"> </w:t>
      </w:r>
    </w:p>
    <w:p w14:paraId="58556121" w14:textId="7ABD1362" w:rsidR="004B1DFB" w:rsidRPr="00C52AEB" w:rsidRDefault="00501FB3" w:rsidP="00501FB3">
      <w:pPr>
        <w:pStyle w:val="ListParagraph"/>
        <w:tabs>
          <w:tab w:val="left" w:pos="3402"/>
          <w:tab w:val="left" w:pos="4111"/>
        </w:tabs>
        <w:ind w:left="0"/>
        <w:rPr>
          <w:rFonts w:eastAsiaTheme="minorEastAsia" w:cstheme="majorBidi"/>
          <w:szCs w:val="21"/>
        </w:rPr>
      </w:pPr>
      <m:oMathPara>
        <m:oMathParaPr>
          <m:jc m:val="left"/>
        </m:oMathParaPr>
        <m:oMath>
          <m:r>
            <w:rPr>
              <w:rFonts w:ascii="Cambria Math" w:hAnsi="Cambria Math" w:cstheme="majorBidi"/>
              <w:szCs w:val="24"/>
            </w:rPr>
            <m:t xml:space="preserve"> </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st</m:t>
              </m:r>
            </m:sub>
          </m:sSub>
          <m:r>
            <w:rPr>
              <w:rFonts w:ascii="Cambria Math" w:hAnsi="Cambria Math" w:cstheme="majorBidi"/>
              <w:szCs w:val="21"/>
            </w:rPr>
            <m:t>=0 N</m:t>
          </m:r>
        </m:oMath>
      </m:oMathPara>
    </w:p>
    <w:p w14:paraId="25D25297" w14:textId="77777777" w:rsidR="005F3D33" w:rsidRPr="00C52AEB" w:rsidRDefault="005F3D33" w:rsidP="00501FB3">
      <w:pPr>
        <w:pStyle w:val="ListParagraph"/>
        <w:tabs>
          <w:tab w:val="left" w:pos="3402"/>
          <w:tab w:val="left" w:pos="4111"/>
        </w:tabs>
        <w:ind w:left="0"/>
        <w:rPr>
          <w:rFonts w:cstheme="majorBidi"/>
          <w:szCs w:val="24"/>
        </w:rPr>
      </w:pPr>
    </w:p>
    <w:p w14:paraId="5E7C1809" w14:textId="77777777" w:rsidR="004B1DFB" w:rsidRPr="00C52AEB" w:rsidRDefault="004B1DFB" w:rsidP="004B1DFB">
      <w:pPr>
        <w:pStyle w:val="ListParagraph"/>
        <w:tabs>
          <w:tab w:val="left" w:pos="3402"/>
          <w:tab w:val="left" w:pos="4111"/>
        </w:tabs>
        <w:ind w:left="0"/>
        <w:rPr>
          <w:rFonts w:cstheme="majorBidi"/>
          <w:szCs w:val="24"/>
        </w:rPr>
      </w:pPr>
      <w:r w:rsidRPr="00C52AEB">
        <w:rPr>
          <w:rFonts w:cstheme="majorBidi"/>
          <w:szCs w:val="24"/>
        </w:rPr>
        <w:t>Gaya hambatan karena faktor khusus (Diabaikan)</w:t>
      </w:r>
    </w:p>
    <w:p w14:paraId="59B3046F" w14:textId="4DCE169E" w:rsidR="004B1DFB" w:rsidRPr="00C52AEB" w:rsidRDefault="00000000" w:rsidP="001104A7">
      <w:pPr>
        <w:pStyle w:val="ListParagraph"/>
        <w:ind w:left="0" w:right="-2"/>
        <w:rPr>
          <w:rFonts w:cstheme="majorBidi"/>
          <w:szCs w:val="24"/>
        </w:rPr>
      </w:pPr>
      <m:oMath>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ε</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sch</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r</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aA</m:t>
            </m:r>
          </m:sub>
        </m:sSub>
        <m:r>
          <w:rPr>
            <w:rFonts w:ascii="Cambria Math" w:hAnsi="Cambria Math" w:cstheme="majorBidi"/>
            <w:szCs w:val="21"/>
          </w:rPr>
          <m:t>+F1+</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t</m:t>
            </m:r>
          </m:sub>
        </m:sSub>
      </m:oMath>
      <w:r w:rsidR="004B1DFB" w:rsidRPr="00C52AEB">
        <w:rPr>
          <w:rFonts w:cstheme="majorBidi"/>
          <w:szCs w:val="24"/>
        </w:rPr>
        <w:tab/>
      </w:r>
      <w:r w:rsidR="00501FB3" w:rsidRPr="00C52AEB">
        <w:rPr>
          <w:rFonts w:cstheme="majorBidi"/>
          <w:szCs w:val="24"/>
        </w:rPr>
        <w:t xml:space="preserve">                                                                   </w:t>
      </w:r>
      <w:r w:rsidR="001104A7" w:rsidRPr="00C52AEB">
        <w:rPr>
          <w:rFonts w:cstheme="majorBidi"/>
          <w:szCs w:val="24"/>
        </w:rPr>
        <w:t xml:space="preserve"> </w:t>
      </w:r>
      <w:r w:rsidR="00493D96">
        <w:rPr>
          <w:rFonts w:cstheme="majorBidi"/>
          <w:szCs w:val="24"/>
        </w:rPr>
        <w:t xml:space="preserve">       </w:t>
      </w:r>
      <w:r w:rsidR="001104A7" w:rsidRPr="00C52AEB">
        <w:rPr>
          <w:rFonts w:cstheme="majorBidi"/>
          <w:szCs w:val="24"/>
        </w:rPr>
        <w:t xml:space="preserve">       </w:t>
      </w:r>
      <w:r w:rsidR="004B1DFB" w:rsidRPr="00C52AEB">
        <w:rPr>
          <w:rFonts w:cstheme="majorBidi"/>
          <w:szCs w:val="24"/>
        </w:rPr>
        <w:t>(</w:t>
      </w:r>
      <w:r w:rsidR="00501FB3" w:rsidRPr="00C52AEB">
        <w:rPr>
          <w:rFonts w:cstheme="majorBidi"/>
          <w:szCs w:val="24"/>
        </w:rPr>
        <w:t>9</w:t>
      </w:r>
      <w:r w:rsidR="004B1DFB" w:rsidRPr="00C52AEB">
        <w:rPr>
          <w:rFonts w:cstheme="majorBidi"/>
          <w:szCs w:val="24"/>
        </w:rPr>
        <w:t>)</w:t>
      </w:r>
    </w:p>
    <w:p w14:paraId="43BDF722" w14:textId="77777777" w:rsidR="004B1DFB" w:rsidRPr="00C52AEB" w:rsidRDefault="00000000" w:rsidP="004B1DFB">
      <w:pPr>
        <w:pStyle w:val="ListParagraph"/>
        <w:tabs>
          <w:tab w:val="left" w:pos="3402"/>
          <w:tab w:val="left" w:pos="4111"/>
        </w:tabs>
        <w:ind w:left="0"/>
        <w:rPr>
          <w:rFonts w:eastAsiaTheme="minorEastAsia" w:cstheme="majorBidi"/>
          <w:szCs w:val="21"/>
        </w:rPr>
      </w:pPr>
      <m:oMathPara>
        <m:oMathParaPr>
          <m:jc m:val="left"/>
        </m:oMathParaPr>
        <m:oMath>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m:t>
              </m:r>
            </m:sub>
          </m:sSub>
          <m:r>
            <w:rPr>
              <w:rFonts w:ascii="Cambria Math" w:hAnsi="Cambria Math" w:cstheme="majorBidi"/>
              <w:szCs w:val="21"/>
            </w:rPr>
            <m:t>=0 N</m:t>
          </m:r>
        </m:oMath>
      </m:oMathPara>
    </w:p>
    <w:p w14:paraId="0BAC8BCC" w14:textId="77777777" w:rsidR="00501FB3" w:rsidRPr="00C52AEB" w:rsidRDefault="00501FB3" w:rsidP="004B1DFB">
      <w:pPr>
        <w:pStyle w:val="ListParagraph"/>
        <w:tabs>
          <w:tab w:val="left" w:pos="3402"/>
          <w:tab w:val="left" w:pos="4111"/>
        </w:tabs>
        <w:ind w:left="0"/>
        <w:rPr>
          <w:rFonts w:cstheme="majorBidi"/>
          <w:szCs w:val="24"/>
        </w:rPr>
      </w:pPr>
    </w:p>
    <w:p w14:paraId="69BEA0E6" w14:textId="77777777" w:rsidR="004B1DFB" w:rsidRPr="00C52AEB" w:rsidRDefault="004B1DFB" w:rsidP="004B1DFB">
      <w:pPr>
        <w:pStyle w:val="ListParagraph"/>
        <w:tabs>
          <w:tab w:val="left" w:pos="3402"/>
          <w:tab w:val="left" w:pos="4111"/>
        </w:tabs>
        <w:ind w:left="0"/>
        <w:rPr>
          <w:rFonts w:cstheme="majorBidi"/>
          <w:szCs w:val="24"/>
        </w:rPr>
      </w:pPr>
      <w:r w:rsidRPr="00C52AEB">
        <w:rPr>
          <w:rFonts w:cstheme="majorBidi"/>
          <w:szCs w:val="24"/>
        </w:rPr>
        <w:t>Total gaya yang dibutuhkan (untuk 10 konveyor)</w:t>
      </w:r>
    </w:p>
    <w:p w14:paraId="512F97AE" w14:textId="505676B9" w:rsidR="004B1DFB" w:rsidRPr="00C52AEB" w:rsidRDefault="004B1DFB" w:rsidP="004B1DFB">
      <w:pPr>
        <w:pStyle w:val="ListParagraph"/>
        <w:tabs>
          <w:tab w:val="left" w:pos="3402"/>
          <w:tab w:val="left" w:pos="4111"/>
        </w:tabs>
        <w:ind w:left="0"/>
        <w:rPr>
          <w:rFonts w:cstheme="majorBidi"/>
          <w:szCs w:val="24"/>
        </w:rPr>
      </w:pPr>
      <m:oMath>
        <m:r>
          <w:rPr>
            <w:rFonts w:ascii="Cambria Math" w:hAnsi="Cambria Math" w:cstheme="majorBidi"/>
            <w:szCs w:val="21"/>
          </w:rPr>
          <m:t>F=10.((FH+FN)+</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st</m:t>
            </m:r>
          </m:sub>
        </m:sSub>
        <m:r>
          <w:rPr>
            <w:rFonts w:ascii="Cambria Math" w:hAnsi="Cambria Math" w:cstheme="majorBidi"/>
            <w:szCs w:val="21"/>
          </w:rPr>
          <m:t>+</m:t>
        </m:r>
        <m:sSub>
          <m:sSubPr>
            <m:ctrlPr>
              <w:rPr>
                <w:rFonts w:ascii="Cambria Math" w:hAnsi="Cambria Math" w:cstheme="majorBidi"/>
                <w:i/>
                <w:szCs w:val="21"/>
              </w:rPr>
            </m:ctrlPr>
          </m:sSubPr>
          <m:e>
            <m:r>
              <w:rPr>
                <w:rFonts w:ascii="Cambria Math" w:hAnsi="Cambria Math" w:cstheme="majorBidi"/>
                <w:szCs w:val="21"/>
              </w:rPr>
              <m:t>F</m:t>
            </m:r>
          </m:e>
          <m:sub>
            <m:r>
              <w:rPr>
                <w:rFonts w:ascii="Cambria Math" w:hAnsi="Cambria Math" w:cstheme="majorBidi"/>
                <w:szCs w:val="21"/>
              </w:rPr>
              <m:t>S</m:t>
            </m:r>
          </m:sub>
        </m:sSub>
        <m:r>
          <w:rPr>
            <w:rFonts w:ascii="Cambria Math" w:hAnsi="Cambria Math" w:cstheme="majorBidi"/>
            <w:szCs w:val="21"/>
          </w:rPr>
          <m:t>)</m:t>
        </m:r>
      </m:oMath>
      <w:r w:rsidRPr="00C52AEB">
        <w:rPr>
          <w:rFonts w:cstheme="majorBidi"/>
          <w:szCs w:val="21"/>
        </w:rPr>
        <w:t xml:space="preserve"> </w:t>
      </w:r>
      <w:r w:rsidR="00501FB3" w:rsidRPr="00C52AEB">
        <w:rPr>
          <w:rFonts w:cstheme="majorBidi"/>
          <w:szCs w:val="21"/>
        </w:rPr>
        <w:t xml:space="preserve">                                                                                              </w:t>
      </w:r>
      <w:r w:rsidRPr="00C52AEB">
        <w:rPr>
          <w:rFonts w:cstheme="majorBidi"/>
          <w:szCs w:val="24"/>
        </w:rPr>
        <w:t>(</w:t>
      </w:r>
      <w:r w:rsidR="00501FB3" w:rsidRPr="00C52AEB">
        <w:rPr>
          <w:rFonts w:cstheme="majorBidi"/>
          <w:szCs w:val="24"/>
        </w:rPr>
        <w:t>10</w:t>
      </w:r>
      <w:r w:rsidRPr="00C52AEB">
        <w:rPr>
          <w:rFonts w:cstheme="majorBidi"/>
          <w:szCs w:val="24"/>
        </w:rPr>
        <w:t>)</w:t>
      </w:r>
    </w:p>
    <w:p w14:paraId="2F0D1077" w14:textId="1477BF6E" w:rsidR="00D04A8C" w:rsidRPr="00C52AEB" w:rsidRDefault="004B1DFB" w:rsidP="009B43B3">
      <w:pPr>
        <w:pStyle w:val="ListParagraph"/>
        <w:tabs>
          <w:tab w:val="left" w:pos="3402"/>
          <w:tab w:val="left" w:pos="4111"/>
        </w:tabs>
        <w:ind w:left="0"/>
        <w:rPr>
          <w:rFonts w:cstheme="majorBidi"/>
          <w:szCs w:val="21"/>
        </w:rPr>
      </w:pPr>
      <m:oMathPara>
        <m:oMathParaPr>
          <m:jc m:val="left"/>
        </m:oMathParaPr>
        <m:oMath>
          <m:r>
            <w:rPr>
              <w:rFonts w:ascii="Cambria Math" w:hAnsi="Cambria Math" w:cstheme="majorBidi"/>
              <w:szCs w:val="21"/>
            </w:rPr>
            <m:t>F= 10.</m:t>
          </m:r>
          <m:d>
            <m:dPr>
              <m:ctrlPr>
                <w:rPr>
                  <w:rFonts w:ascii="Cambria Math" w:hAnsi="Cambria Math" w:cstheme="majorBidi"/>
                  <w:i/>
                  <w:szCs w:val="21"/>
                </w:rPr>
              </m:ctrlPr>
            </m:dPr>
            <m:e>
              <m:r>
                <w:rPr>
                  <w:rFonts w:ascii="Cambria Math" w:hAnsi="Cambria Math" w:cstheme="majorBidi"/>
                  <w:szCs w:val="21"/>
                </w:rPr>
                <m:t xml:space="preserve"> 395,39 N+0 N+0N</m:t>
              </m:r>
            </m:e>
          </m:d>
          <m:r>
            <w:rPr>
              <w:rFonts w:ascii="Cambria Math" w:hAnsi="Cambria Math" w:cstheme="majorBidi"/>
              <w:szCs w:val="21"/>
            </w:rPr>
            <m:t>= 3953,9 N</m:t>
          </m:r>
        </m:oMath>
      </m:oMathPara>
    </w:p>
    <w:p w14:paraId="25396644" w14:textId="7D5416A1" w:rsidR="009B43B3" w:rsidRPr="00C52AEB" w:rsidRDefault="009B43B3" w:rsidP="009B43B3">
      <w:pPr>
        <w:pStyle w:val="Heading4"/>
      </w:pPr>
      <w:r w:rsidRPr="00C52AEB">
        <w:t xml:space="preserve">Perhitungan Daya dan Torsi </w:t>
      </w:r>
      <w:r w:rsidR="00E571AD" w:rsidRPr="00C52AEB">
        <w:t>Yang Dibutuhkan Konveyor</w:t>
      </w:r>
    </w:p>
    <w:p w14:paraId="4D7E93D0" w14:textId="77777777" w:rsidR="00E571AD" w:rsidRPr="00C52AEB" w:rsidRDefault="00E571AD" w:rsidP="00E571AD">
      <w:pPr>
        <w:rPr>
          <w:rFonts w:eastAsia="Calibri"/>
        </w:rPr>
      </w:pPr>
      <w:r w:rsidRPr="00C52AEB">
        <w:rPr>
          <w:rFonts w:cstheme="majorBidi"/>
        </w:rPr>
        <w:t>Total torsi yang dibutuhkan</w:t>
      </w:r>
    </w:p>
    <w:p w14:paraId="0BF97C5D" w14:textId="23DAE1E5" w:rsidR="00E571AD" w:rsidRPr="00C52AEB" w:rsidRDefault="00E571AD" w:rsidP="00E571AD">
      <w:pPr>
        <w:pStyle w:val="ListParagraph"/>
        <w:ind w:left="0"/>
        <w:rPr>
          <w:rFonts w:cstheme="majorBidi"/>
          <w:szCs w:val="24"/>
        </w:rPr>
      </w:pPr>
      <m:oMath>
        <m:r>
          <w:rPr>
            <w:rFonts w:ascii="Cambria Math" w:hAnsi="Cambria Math" w:cstheme="majorBidi"/>
            <w:szCs w:val="21"/>
          </w:rPr>
          <m:t xml:space="preserve">T= F ∙ </m:t>
        </m:r>
        <m:f>
          <m:fPr>
            <m:ctrlPr>
              <w:rPr>
                <w:rFonts w:ascii="Cambria Math" w:hAnsi="Cambria Math" w:cstheme="majorBidi"/>
                <w:i/>
                <w:szCs w:val="21"/>
              </w:rPr>
            </m:ctrlPr>
          </m:fPr>
          <m:num>
            <m:sSub>
              <m:sSubPr>
                <m:ctrlPr>
                  <w:rPr>
                    <w:rFonts w:ascii="Cambria Math" w:hAnsi="Cambria Math" w:cstheme="majorBidi"/>
                    <w:i/>
                    <w:szCs w:val="21"/>
                  </w:rPr>
                </m:ctrlPr>
              </m:sSubPr>
              <m:e>
                <m:r>
                  <w:rPr>
                    <w:rFonts w:ascii="Cambria Math" w:hAnsi="Cambria Math" w:cstheme="majorBidi"/>
                    <w:szCs w:val="21"/>
                  </w:rPr>
                  <m:t>D</m:t>
                </m:r>
              </m:e>
              <m:sub>
                <m:r>
                  <w:rPr>
                    <w:rFonts w:ascii="Cambria Math" w:hAnsi="Cambria Math" w:cstheme="majorBidi"/>
                    <w:szCs w:val="21"/>
                  </w:rPr>
                  <m:t>tromol</m:t>
                </m:r>
              </m:sub>
            </m:sSub>
          </m:num>
          <m:den>
            <m:r>
              <w:rPr>
                <w:rFonts w:ascii="Cambria Math" w:hAnsi="Cambria Math" w:cstheme="majorBidi"/>
                <w:szCs w:val="21"/>
              </w:rPr>
              <m:t>2</m:t>
            </m:r>
          </m:den>
        </m:f>
      </m:oMath>
      <w:r w:rsidRPr="00C52AEB">
        <w:rPr>
          <w:rFonts w:cstheme="majorBidi"/>
          <w:szCs w:val="21"/>
        </w:rPr>
        <w:t xml:space="preserve">                                                                                                                    </w:t>
      </w:r>
      <w:r w:rsidRPr="00C52AEB">
        <w:rPr>
          <w:rFonts w:cstheme="majorBidi"/>
          <w:szCs w:val="24"/>
        </w:rPr>
        <w:t xml:space="preserve"> (11)</w:t>
      </w:r>
    </w:p>
    <w:p w14:paraId="0621CF76" w14:textId="53023671" w:rsidR="00E571AD" w:rsidRPr="00C52AEB" w:rsidRDefault="00E571AD" w:rsidP="00E571AD">
      <w:pPr>
        <w:pStyle w:val="ListParagraph"/>
        <w:tabs>
          <w:tab w:val="left" w:pos="3402"/>
          <w:tab w:val="left" w:pos="4111"/>
        </w:tabs>
        <w:ind w:left="0"/>
        <w:rPr>
          <w:rFonts w:eastAsiaTheme="minorEastAsia" w:cstheme="majorBidi"/>
          <w:szCs w:val="21"/>
        </w:rPr>
      </w:pPr>
      <m:oMathPara>
        <m:oMathParaPr>
          <m:jc m:val="left"/>
        </m:oMathParaPr>
        <m:oMath>
          <m:r>
            <w:rPr>
              <w:rFonts w:ascii="Cambria Math" w:hAnsi="Cambria Math" w:cstheme="majorBidi"/>
              <w:szCs w:val="21"/>
            </w:rPr>
            <m:t xml:space="preserve">T= 3953,9 N ∙ </m:t>
          </m:r>
          <m:f>
            <m:fPr>
              <m:ctrlPr>
                <w:rPr>
                  <w:rFonts w:ascii="Cambria Math" w:hAnsi="Cambria Math" w:cstheme="majorBidi"/>
                  <w:i/>
                  <w:szCs w:val="21"/>
                </w:rPr>
              </m:ctrlPr>
            </m:fPr>
            <m:num>
              <m:r>
                <w:rPr>
                  <w:rFonts w:ascii="Cambria Math" w:hAnsi="Cambria Math" w:cstheme="majorBidi"/>
                  <w:szCs w:val="21"/>
                </w:rPr>
                <m:t>219,2 mm</m:t>
              </m:r>
            </m:num>
            <m:den>
              <m:r>
                <w:rPr>
                  <w:rFonts w:ascii="Cambria Math" w:hAnsi="Cambria Math" w:cstheme="majorBidi"/>
                  <w:szCs w:val="21"/>
                </w:rPr>
                <m:t>2</m:t>
              </m:r>
            </m:den>
          </m:f>
          <m:r>
            <w:rPr>
              <w:rFonts w:ascii="Cambria Math" w:hAnsi="Cambria Math" w:cstheme="majorBidi"/>
              <w:szCs w:val="21"/>
            </w:rPr>
            <m:t>= 433,35 N.m</m:t>
          </m:r>
        </m:oMath>
      </m:oMathPara>
    </w:p>
    <w:p w14:paraId="61323994" w14:textId="77777777" w:rsidR="005F3D33" w:rsidRPr="00C52AEB" w:rsidRDefault="005F3D33" w:rsidP="00E571AD">
      <w:pPr>
        <w:pStyle w:val="ListParagraph"/>
        <w:tabs>
          <w:tab w:val="left" w:pos="3402"/>
          <w:tab w:val="left" w:pos="4111"/>
        </w:tabs>
        <w:ind w:left="0"/>
        <w:rPr>
          <w:rFonts w:cstheme="majorBidi"/>
          <w:szCs w:val="21"/>
        </w:rPr>
      </w:pPr>
    </w:p>
    <w:p w14:paraId="5A208CF3" w14:textId="77777777" w:rsidR="00E571AD" w:rsidRPr="00C52AEB" w:rsidRDefault="00E571AD" w:rsidP="00E571AD">
      <w:pPr>
        <w:pStyle w:val="ListParagraph"/>
        <w:tabs>
          <w:tab w:val="left" w:pos="3402"/>
          <w:tab w:val="left" w:pos="4111"/>
        </w:tabs>
        <w:ind w:left="0"/>
        <w:rPr>
          <w:rFonts w:cstheme="majorBidi"/>
          <w:szCs w:val="24"/>
        </w:rPr>
      </w:pPr>
      <w:r w:rsidRPr="00C52AEB">
        <w:rPr>
          <w:rFonts w:cstheme="majorBidi"/>
          <w:szCs w:val="24"/>
        </w:rPr>
        <w:t>Daya konveyor yang dibutuhkan</w:t>
      </w:r>
    </w:p>
    <w:p w14:paraId="2DCC3120" w14:textId="3342C26B" w:rsidR="00E571AD" w:rsidRPr="00C52AEB" w:rsidRDefault="00E571AD" w:rsidP="00E571AD">
      <w:pPr>
        <w:pStyle w:val="ListParagraph"/>
        <w:ind w:left="0"/>
        <w:rPr>
          <w:rFonts w:cstheme="majorBidi"/>
          <w:szCs w:val="24"/>
        </w:rPr>
      </w:pPr>
      <m:oMath>
        <m:r>
          <w:rPr>
            <w:rFonts w:ascii="Cambria Math" w:hAnsi="Cambria Math" w:cstheme="majorBidi"/>
            <w:szCs w:val="21"/>
          </w:rPr>
          <m:t>P=F ⋅v</m:t>
        </m:r>
      </m:oMath>
      <w:r w:rsidRPr="00C52AEB">
        <w:rPr>
          <w:rFonts w:cstheme="majorBidi"/>
          <w:szCs w:val="21"/>
        </w:rPr>
        <w:t xml:space="preserve">                                                                                                                             </w:t>
      </w:r>
      <w:r w:rsidRPr="00C52AEB">
        <w:rPr>
          <w:rFonts w:cstheme="majorBidi"/>
          <w:szCs w:val="24"/>
        </w:rPr>
        <w:t>(12)</w:t>
      </w:r>
    </w:p>
    <w:p w14:paraId="6D6C1D6E" w14:textId="5EFB444B" w:rsidR="009B43B3" w:rsidRPr="00C52AEB" w:rsidRDefault="00E571AD" w:rsidP="00E571AD">
      <w:pPr>
        <w:pStyle w:val="ListParagraph"/>
        <w:tabs>
          <w:tab w:val="left" w:pos="3402"/>
          <w:tab w:val="left" w:pos="4111"/>
        </w:tabs>
        <w:ind w:left="0"/>
        <w:rPr>
          <w:rFonts w:eastAsiaTheme="minorEastAsia" w:cstheme="majorBidi"/>
          <w:szCs w:val="21"/>
        </w:rPr>
      </w:pPr>
      <m:oMathPara>
        <m:oMathParaPr>
          <m:jc m:val="left"/>
        </m:oMathParaPr>
        <m:oMath>
          <m:r>
            <w:rPr>
              <w:rFonts w:ascii="Cambria Math" w:hAnsi="Cambria Math" w:cstheme="majorBidi"/>
              <w:szCs w:val="21"/>
            </w:rPr>
            <m:t>P= 3953,9 N ⋅0.25 m/s= 1,01 kW</m:t>
          </m:r>
        </m:oMath>
      </m:oMathPara>
    </w:p>
    <w:p w14:paraId="2BE0817E" w14:textId="79AA058E" w:rsidR="005A4E97" w:rsidRPr="00C52AEB" w:rsidRDefault="00AA2318" w:rsidP="005A4E97">
      <w:pPr>
        <w:pStyle w:val="Heading4"/>
      </w:pPr>
      <w:r w:rsidRPr="00C52AEB">
        <w:t>Perhitungan Poros</w:t>
      </w:r>
    </w:p>
    <w:p w14:paraId="1ECB6E53" w14:textId="185B33E7" w:rsidR="00E571AD" w:rsidRPr="00C52AEB" w:rsidRDefault="00894865" w:rsidP="005F3D33">
      <w:pPr>
        <w:pStyle w:val="ListParagraph"/>
        <w:tabs>
          <w:tab w:val="left" w:pos="3402"/>
          <w:tab w:val="left" w:pos="4111"/>
        </w:tabs>
        <w:ind w:left="0"/>
        <w:jc w:val="left"/>
      </w:pPr>
      <w:r w:rsidRPr="00C52AEB">
        <w:t>Rumus perhitungan poros didas</w:t>
      </w:r>
      <w:r w:rsidR="005F3D33" w:rsidRPr="00C52AEB">
        <w:t>a</w:t>
      </w:r>
      <w:r w:rsidRPr="00C52AEB">
        <w:t>rkan pada</w:t>
      </w:r>
      <w:r w:rsidR="004401F9" w:rsidRPr="00C52AEB">
        <w:t xml:space="preserve"> </w:t>
      </w:r>
      <w:sdt>
        <w:sdtPr>
          <w:rPr>
            <w:color w:val="000000"/>
          </w:rPr>
          <w:tag w:val="MENDELEY_CITATION_v3_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"/>
          <w:id w:val="1426077969"/>
          <w:placeholder>
            <w:docPart w:val="DefaultPlaceholder_-1854013440"/>
          </w:placeholder>
        </w:sdtPr>
        <w:sdtContent>
          <w:r w:rsidR="004401F9" w:rsidRPr="00C52AEB">
            <w:rPr>
              <w:color w:val="000000"/>
            </w:rPr>
            <w:t>[8]</w:t>
          </w:r>
        </w:sdtContent>
      </w:sdt>
      <w:r w:rsidR="005F3D33" w:rsidRPr="00C52AEB">
        <w:t>, yaitu sebagai berikut:</w:t>
      </w:r>
    </w:p>
    <w:p w14:paraId="62E3E38B" w14:textId="77777777" w:rsidR="005F3D33" w:rsidRPr="00C52AEB" w:rsidRDefault="005F3D33" w:rsidP="005F3D33">
      <w:r w:rsidRPr="00C52AEB">
        <w:t xml:space="preserve">Momen gabungan </w:t>
      </w:r>
    </w:p>
    <w:p w14:paraId="5B9D2A21" w14:textId="6E4D3EBA" w:rsidR="005F3D33" w:rsidRPr="00C52AEB" w:rsidRDefault="00000000" w:rsidP="005F3D33">
      <m:oMath>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M</m:t>
            </m:r>
          </m:e>
          <m:sub>
            <m:r>
              <w:rPr>
                <w:rFonts w:ascii="Cambria Math" w:hAnsi="Cambria Math" w:cstheme="majorBidi"/>
                <w:color w:val="000000" w:themeColor="text1"/>
                <w:szCs w:val="20"/>
              </w:rPr>
              <m:t>v</m:t>
            </m:r>
          </m:sub>
        </m:sSub>
        <m:r>
          <w:rPr>
            <w:rFonts w:ascii="Cambria Math" w:hAnsi="Cambria Math" w:cstheme="majorBidi"/>
            <w:color w:val="000000" w:themeColor="text1"/>
            <w:szCs w:val="20"/>
          </w:rPr>
          <m:t>=</m:t>
        </m:r>
        <m:rad>
          <m:radPr>
            <m:degHide m:val="1"/>
            <m:ctrlPr>
              <w:rPr>
                <w:rFonts w:ascii="Cambria Math" w:hAnsi="Cambria Math"/>
                <w:i/>
                <w:color w:val="000000" w:themeColor="text1"/>
                <w:szCs w:val="20"/>
              </w:rPr>
            </m:ctrlPr>
          </m:radPr>
          <m:deg/>
          <m:e>
            <m:sSup>
              <m:sSupPr>
                <m:ctrlPr>
                  <w:rPr>
                    <w:rFonts w:ascii="Cambria Math" w:hAnsi="Cambria Math"/>
                    <w:i/>
                    <w:color w:val="000000" w:themeColor="text1"/>
                    <w:szCs w:val="20"/>
                  </w:rPr>
                </m:ctrlPr>
              </m:sSupPr>
              <m:e>
                <m:sSub>
                  <m:sSubPr>
                    <m:ctrlPr>
                      <w:rPr>
                        <w:rFonts w:ascii="Cambria Math" w:hAnsi="Cambria Math"/>
                        <w:i/>
                        <w:color w:val="000000" w:themeColor="text1"/>
                        <w:szCs w:val="20"/>
                      </w:rPr>
                    </m:ctrlPr>
                  </m:sSubPr>
                  <m:e>
                    <m:r>
                      <w:rPr>
                        <w:rFonts w:ascii="Cambria Math" w:hAnsi="Cambria Math"/>
                        <w:color w:val="000000" w:themeColor="text1"/>
                        <w:szCs w:val="20"/>
                      </w:rPr>
                      <m:t>M</m:t>
                    </m:r>
                  </m:e>
                  <m:sub>
                    <m:r>
                      <w:rPr>
                        <w:rFonts w:ascii="Cambria Math" w:hAnsi="Cambria Math"/>
                        <w:color w:val="000000" w:themeColor="text1"/>
                        <w:szCs w:val="20"/>
                      </w:rPr>
                      <m:t>A</m:t>
                    </m:r>
                  </m:sub>
                </m:sSub>
              </m:e>
              <m:sup>
                <m:r>
                  <w:rPr>
                    <w:rFonts w:ascii="Cambria Math" w:hAnsi="Cambria Math"/>
                    <w:color w:val="000000" w:themeColor="text1"/>
                    <w:szCs w:val="20"/>
                  </w:rPr>
                  <m:t>2</m:t>
                </m:r>
              </m:sup>
            </m:sSup>
            <m:r>
              <w:rPr>
                <w:rFonts w:ascii="Cambria Math" w:hAnsi="Cambria Math"/>
                <w:color w:val="000000" w:themeColor="text1"/>
                <w:szCs w:val="20"/>
              </w:rPr>
              <m:t>+0.75∙(</m:t>
            </m:r>
            <m:sSub>
              <m:sSubPr>
                <m:ctrlPr>
                  <w:rPr>
                    <w:rFonts w:ascii="Cambria Math" w:hAnsi="Cambria Math"/>
                    <w:i/>
                    <w:color w:val="000000" w:themeColor="text1"/>
                    <w:szCs w:val="20"/>
                  </w:rPr>
                </m:ctrlPr>
              </m:sSubPr>
              <m:e>
                <m:r>
                  <w:rPr>
                    <w:rFonts w:ascii="Cambria Math" w:hAnsi="Cambria Math"/>
                    <w:color w:val="000000" w:themeColor="text1"/>
                    <w:szCs w:val="20"/>
                  </w:rPr>
                  <m:t>a</m:t>
                </m:r>
              </m:e>
              <m:sub>
                <m:r>
                  <w:rPr>
                    <w:rFonts w:ascii="Cambria Math" w:hAnsi="Cambria Math"/>
                    <w:color w:val="000000" w:themeColor="text1"/>
                    <w:szCs w:val="20"/>
                  </w:rPr>
                  <m:t>0</m:t>
                </m:r>
              </m:sub>
            </m:sSub>
            <m:r>
              <w:rPr>
                <w:rFonts w:ascii="Cambria Math" w:hAnsi="Cambria Math"/>
                <w:color w:val="000000" w:themeColor="text1"/>
                <w:szCs w:val="20"/>
              </w:rPr>
              <m:t>∙</m:t>
            </m:r>
            <m:sSup>
              <m:sSupPr>
                <m:ctrlPr>
                  <w:rPr>
                    <w:rFonts w:ascii="Cambria Math" w:hAnsi="Cambria Math"/>
                    <w:i/>
                    <w:color w:val="000000" w:themeColor="text1"/>
                    <w:szCs w:val="20"/>
                  </w:rPr>
                </m:ctrlPr>
              </m:sSupPr>
              <m:e>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Konveyor</m:t>
                    </m:r>
                  </m:sub>
                </m:sSub>
              </m:e>
              <m:sup>
                <m:r>
                  <w:rPr>
                    <w:rFonts w:ascii="Cambria Math" w:hAnsi="Cambria Math"/>
                    <w:color w:val="000000" w:themeColor="text1"/>
                    <w:szCs w:val="20"/>
                  </w:rPr>
                  <m:t>2</m:t>
                </m:r>
              </m:sup>
            </m:sSup>
            <m:r>
              <w:rPr>
                <w:rFonts w:ascii="Cambria Math" w:hAnsi="Cambria Math"/>
                <w:color w:val="000000" w:themeColor="text1"/>
                <w:szCs w:val="20"/>
              </w:rPr>
              <m:t>)</m:t>
            </m:r>
          </m:e>
        </m:rad>
      </m:oMath>
      <w:r w:rsidR="005F3D33" w:rsidRPr="00C52AEB">
        <w:rPr>
          <w:color w:val="000000" w:themeColor="text1"/>
          <w:szCs w:val="20"/>
        </w:rPr>
        <w:t xml:space="preserve"> </w:t>
      </w:r>
      <w:r w:rsidR="005F3D33" w:rsidRPr="00C52AEB">
        <w:rPr>
          <w:rFonts w:cstheme="majorBidi"/>
        </w:rPr>
        <w:t xml:space="preserve">                                                                            </w:t>
      </w:r>
      <w:r w:rsidR="00493D96">
        <w:rPr>
          <w:rFonts w:cstheme="majorBidi"/>
        </w:rPr>
        <w:t xml:space="preserve">       </w:t>
      </w:r>
      <w:r w:rsidR="005F3D33" w:rsidRPr="00C52AEB">
        <w:rPr>
          <w:rFonts w:cstheme="majorBidi"/>
        </w:rPr>
        <w:t xml:space="preserve">   (13)</w:t>
      </w:r>
    </w:p>
    <w:p w14:paraId="06603343" w14:textId="2ED78062" w:rsidR="005F3D33" w:rsidRDefault="00000000" w:rsidP="005F3D33">
      <w:pPr>
        <w:rPr>
          <w:color w:val="000000" w:themeColor="text1"/>
          <w:szCs w:val="20"/>
        </w:rPr>
      </w:pPr>
      <m:oMath>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M</m:t>
            </m:r>
          </m:e>
          <m:sub>
            <m:r>
              <w:rPr>
                <w:rFonts w:ascii="Cambria Math" w:hAnsi="Cambria Math" w:cstheme="majorBidi"/>
                <w:color w:val="000000" w:themeColor="text1"/>
                <w:szCs w:val="20"/>
              </w:rPr>
              <m:t>v</m:t>
            </m:r>
          </m:sub>
        </m:sSub>
        <m:r>
          <w:rPr>
            <w:rFonts w:ascii="Cambria Math" w:hAnsi="Cambria Math" w:cstheme="majorBidi"/>
            <w:color w:val="000000" w:themeColor="text1"/>
            <w:szCs w:val="20"/>
          </w:rPr>
          <m:t>=</m:t>
        </m:r>
        <m:rad>
          <m:radPr>
            <m:degHide m:val="1"/>
            <m:ctrlPr>
              <w:rPr>
                <w:rFonts w:ascii="Cambria Math" w:hAnsi="Cambria Math"/>
                <w:i/>
                <w:color w:val="000000" w:themeColor="text1"/>
                <w:szCs w:val="20"/>
              </w:rPr>
            </m:ctrlPr>
          </m:radPr>
          <m:deg/>
          <m:e>
            <m:r>
              <w:rPr>
                <w:rFonts w:ascii="Cambria Math" w:hAnsi="Cambria Math"/>
                <w:color w:val="000000" w:themeColor="text1"/>
                <w:szCs w:val="20"/>
              </w:rPr>
              <m:t>(1054,47 kN.mm</m:t>
            </m:r>
            <m:sSup>
              <m:sSupPr>
                <m:ctrlPr>
                  <w:rPr>
                    <w:rFonts w:ascii="Cambria Math" w:hAnsi="Cambria Math"/>
                    <w:i/>
                    <w:color w:val="000000" w:themeColor="text1"/>
                    <w:szCs w:val="20"/>
                  </w:rPr>
                </m:ctrlPr>
              </m:sSupPr>
              <m:e>
                <m:r>
                  <w:rPr>
                    <w:rFonts w:ascii="Cambria Math" w:hAnsi="Cambria Math"/>
                    <w:color w:val="000000" w:themeColor="text1"/>
                    <w:szCs w:val="20"/>
                  </w:rPr>
                  <m:t>)</m:t>
                </m:r>
              </m:e>
              <m:sup>
                <m:r>
                  <w:rPr>
                    <w:rFonts w:ascii="Cambria Math" w:hAnsi="Cambria Math"/>
                    <w:color w:val="000000" w:themeColor="text1"/>
                    <w:szCs w:val="20"/>
                  </w:rPr>
                  <m:t>2</m:t>
                </m:r>
              </m:sup>
            </m:sSup>
            <m:r>
              <w:rPr>
                <w:rFonts w:ascii="Cambria Math" w:hAnsi="Cambria Math"/>
                <w:color w:val="000000" w:themeColor="text1"/>
                <w:szCs w:val="20"/>
              </w:rPr>
              <m:t>+0.75∙(1∙</m:t>
            </m:r>
            <m:sSup>
              <m:sSupPr>
                <m:ctrlPr>
                  <w:rPr>
                    <w:rFonts w:ascii="Cambria Math" w:hAnsi="Cambria Math"/>
                    <w:i/>
                    <w:color w:val="000000" w:themeColor="text1"/>
                    <w:szCs w:val="20"/>
                  </w:rPr>
                </m:ctrlPr>
              </m:sSupPr>
              <m:e>
                <m:r>
                  <w:rPr>
                    <w:rFonts w:ascii="Cambria Math" w:hAnsi="Cambria Math"/>
                    <w:color w:val="000000" w:themeColor="text1"/>
                    <w:szCs w:val="20"/>
                  </w:rPr>
                  <m:t>(540 N.m)</m:t>
                </m:r>
              </m:e>
              <m:sup>
                <m:r>
                  <w:rPr>
                    <w:rFonts w:ascii="Cambria Math" w:hAnsi="Cambria Math"/>
                    <w:color w:val="000000" w:themeColor="text1"/>
                    <w:szCs w:val="20"/>
                  </w:rPr>
                  <m:t>2</m:t>
                </m:r>
              </m:sup>
            </m:sSup>
            <m:r>
              <w:rPr>
                <w:rFonts w:ascii="Cambria Math" w:hAnsi="Cambria Math"/>
                <w:color w:val="000000" w:themeColor="text1"/>
                <w:szCs w:val="20"/>
              </w:rPr>
              <m:t>)</m:t>
            </m:r>
          </m:e>
        </m:rad>
        <m:r>
          <w:rPr>
            <w:rFonts w:ascii="Cambria Math" w:hAnsi="Cambria Math" w:cstheme="majorBidi"/>
            <w:color w:val="000000" w:themeColor="text1"/>
            <w:szCs w:val="20"/>
          </w:rPr>
          <m:t>=</m:t>
        </m:r>
        <m:r>
          <w:rPr>
            <w:rFonts w:ascii="Cambria Math" w:hAnsi="Cambria Math"/>
            <w:color w:val="000000" w:themeColor="text1"/>
            <w:szCs w:val="20"/>
          </w:rPr>
          <m:t>1153,52 kN.m</m:t>
        </m:r>
      </m:oMath>
      <w:r w:rsidR="005F3D33" w:rsidRPr="00C52AEB">
        <w:rPr>
          <w:color w:val="000000" w:themeColor="text1"/>
          <w:szCs w:val="20"/>
        </w:rPr>
        <w:t xml:space="preserve">  </w:t>
      </w:r>
    </w:p>
    <w:p w14:paraId="6CEDF5A8" w14:textId="77777777" w:rsidR="00493D96" w:rsidRPr="00C52AEB" w:rsidRDefault="00493D96" w:rsidP="005F3D33">
      <w:pPr>
        <w:rPr>
          <w:color w:val="000000" w:themeColor="text1"/>
          <w:szCs w:val="20"/>
        </w:rPr>
      </w:pPr>
    </w:p>
    <w:p w14:paraId="44B012BB" w14:textId="762C6316" w:rsidR="005F3D33" w:rsidRPr="00C52AEB" w:rsidRDefault="00B422CF" w:rsidP="00B422CF">
      <w:pPr>
        <w:jc w:val="center"/>
      </w:pPr>
      <w:r w:rsidRPr="00C52AEB">
        <w:rPr>
          <w:noProof/>
        </w:rPr>
        <w:lastRenderedPageBreak/>
        <w:drawing>
          <wp:inline distT="0" distB="0" distL="0" distR="0" wp14:anchorId="4D95B5C0" wp14:editId="39938E2C">
            <wp:extent cx="2735580" cy="1473429"/>
            <wp:effectExtent l="0" t="0" r="7620" b="0"/>
            <wp:docPr id="40" name="Gambar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76610" cy="1495528"/>
                    </a:xfrm>
                    <a:prstGeom prst="rect">
                      <a:avLst/>
                    </a:prstGeom>
                  </pic:spPr>
                </pic:pic>
              </a:graphicData>
            </a:graphic>
          </wp:inline>
        </w:drawing>
      </w:r>
    </w:p>
    <w:p w14:paraId="1DD993BA" w14:textId="775A9FC8" w:rsidR="00B422CF" w:rsidRPr="00C52AEB" w:rsidRDefault="00B422CF" w:rsidP="00B422CF">
      <w:pPr>
        <w:pStyle w:val="Caption"/>
        <w:jc w:val="center"/>
        <w:rPr>
          <w:b w:val="0"/>
          <w:bCs w:val="0"/>
          <w:color w:val="000000" w:themeColor="text1"/>
          <w:sz w:val="20"/>
          <w:szCs w:val="20"/>
        </w:rPr>
      </w:pPr>
      <w:bookmarkStart w:id="2" w:name="_Toc174354709"/>
      <w:r w:rsidRPr="00C52AEB">
        <w:rPr>
          <w:b w:val="0"/>
          <w:bCs w:val="0"/>
          <w:color w:val="000000" w:themeColor="text1"/>
          <w:sz w:val="20"/>
          <w:szCs w:val="20"/>
        </w:rPr>
        <w:t xml:space="preserve">Gambar 13 Pembebanan </w:t>
      </w:r>
      <w:r w:rsidR="00576F2E">
        <w:rPr>
          <w:b w:val="0"/>
          <w:bCs w:val="0"/>
          <w:color w:val="000000" w:themeColor="text1"/>
          <w:sz w:val="20"/>
          <w:szCs w:val="20"/>
        </w:rPr>
        <w:t>y</w:t>
      </w:r>
      <w:r w:rsidRPr="00C52AEB">
        <w:rPr>
          <w:b w:val="0"/>
          <w:bCs w:val="0"/>
          <w:color w:val="000000" w:themeColor="text1"/>
          <w:sz w:val="20"/>
          <w:szCs w:val="20"/>
        </w:rPr>
        <w:t>ang Terjadi Pada Poros</w:t>
      </w:r>
      <w:bookmarkEnd w:id="2"/>
    </w:p>
    <w:p w14:paraId="339B3B87" w14:textId="43C13401" w:rsidR="005F3D33" w:rsidRPr="00C52AEB" w:rsidRDefault="005F3D33" w:rsidP="005F3D33">
      <w:pPr>
        <w:rPr>
          <w:color w:val="000000" w:themeColor="text1"/>
        </w:rPr>
      </w:pPr>
      <w:r w:rsidRPr="00C52AEB">
        <w:rPr>
          <w:color w:val="000000" w:themeColor="text1"/>
        </w:rPr>
        <w:t xml:space="preserve">Material yang digunakan adalah St 40 dengan nilai tegangan yield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σ</m:t>
            </m:r>
          </m:e>
          <m:sub>
            <m:r>
              <w:rPr>
                <w:rFonts w:ascii="Cambria Math" w:hAnsi="Cambria Math" w:cstheme="majorBidi"/>
                <w:color w:val="000000" w:themeColor="text1"/>
              </w:rPr>
              <m:t>yield</m:t>
            </m:r>
          </m:sub>
        </m:sSub>
        <m:r>
          <w:rPr>
            <w:rFonts w:ascii="Cambria Math" w:hAnsi="Cambria Math" w:cstheme="majorBidi"/>
            <w:color w:val="000000" w:themeColor="text1"/>
          </w:rPr>
          <m:t>=355 MPa</m:t>
        </m:r>
      </m:oMath>
      <w:r w:rsidRPr="00C52AEB">
        <w:rPr>
          <w:color w:val="000000" w:themeColor="text1"/>
        </w:rPr>
        <w:t xml:space="preserve"> dan faktor keamanan </w:t>
      </w:r>
      <m:oMath>
        <m:r>
          <w:rPr>
            <w:rFonts w:ascii="Cambria Math" w:hAnsi="Cambria Math" w:cstheme="majorBidi"/>
            <w:color w:val="000000" w:themeColor="text1"/>
          </w:rPr>
          <m:t>SF=3</m:t>
        </m:r>
      </m:oMath>
    </w:p>
    <w:p w14:paraId="654767A2" w14:textId="77777777" w:rsidR="005F3D33" w:rsidRPr="00C52AEB" w:rsidRDefault="005F3D33" w:rsidP="005F3D33">
      <w:pPr>
        <w:rPr>
          <w:color w:val="000000" w:themeColor="text1"/>
        </w:rPr>
      </w:pPr>
      <w:r w:rsidRPr="00C52AEB">
        <w:rPr>
          <w:color w:val="000000" w:themeColor="text1"/>
        </w:rPr>
        <w:t>Tegangan izin</w:t>
      </w:r>
    </w:p>
    <w:p w14:paraId="7F5F9787" w14:textId="2927E124" w:rsidR="005F3D33" w:rsidRPr="00C52AEB" w:rsidRDefault="00000000" w:rsidP="005F3D33">
      <w:pPr>
        <w:rPr>
          <w:color w:val="000000" w:themeColor="text1"/>
        </w:rPr>
      </w:pPr>
      <m:oMath>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σ</m:t>
            </m:r>
          </m:e>
          <m:sub>
            <m:r>
              <w:rPr>
                <w:rFonts w:ascii="Cambria Math" w:hAnsi="Cambria Math" w:cstheme="majorBidi"/>
                <w:color w:val="000000" w:themeColor="text1"/>
                <w:szCs w:val="20"/>
              </w:rPr>
              <m:t>izin</m:t>
            </m:r>
          </m:sub>
        </m:sSub>
        <m:r>
          <w:rPr>
            <w:rFonts w:ascii="Cambria Math" w:hAnsi="Cambria Math" w:cstheme="majorBidi"/>
            <w:color w:val="000000" w:themeColor="text1"/>
            <w:szCs w:val="20"/>
          </w:rPr>
          <m:t xml:space="preserve">= </m:t>
        </m:r>
        <m:f>
          <m:fPr>
            <m:ctrlPr>
              <w:rPr>
                <w:rFonts w:ascii="Cambria Math" w:hAnsi="Cambria Math" w:cstheme="majorBidi"/>
                <w:i/>
                <w:color w:val="000000" w:themeColor="text1"/>
                <w:szCs w:val="20"/>
              </w:rPr>
            </m:ctrlPr>
          </m:fPr>
          <m:num>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σ</m:t>
                </m:r>
              </m:e>
              <m:sub>
                <m:r>
                  <w:rPr>
                    <w:rFonts w:ascii="Cambria Math" w:hAnsi="Cambria Math" w:cstheme="majorBidi"/>
                    <w:color w:val="000000" w:themeColor="text1"/>
                    <w:szCs w:val="20"/>
                  </w:rPr>
                  <m:t>yield</m:t>
                </m:r>
              </m:sub>
            </m:sSub>
          </m:num>
          <m:den>
            <m:r>
              <w:rPr>
                <w:rFonts w:ascii="Cambria Math" w:hAnsi="Cambria Math" w:cstheme="majorBidi"/>
                <w:color w:val="000000" w:themeColor="text1"/>
                <w:szCs w:val="20"/>
              </w:rPr>
              <m:t>SF</m:t>
            </m:r>
          </m:den>
        </m:f>
      </m:oMath>
      <w:r w:rsidR="005F3D33" w:rsidRPr="00C52AEB">
        <w:rPr>
          <w:rFonts w:cstheme="majorBidi"/>
          <w:szCs w:val="20"/>
        </w:rPr>
        <w:t xml:space="preserve"> </w:t>
      </w:r>
      <w:r w:rsidR="005F3D33" w:rsidRPr="00C52AEB">
        <w:rPr>
          <w:rFonts w:cstheme="majorBidi"/>
        </w:rPr>
        <w:t xml:space="preserve">                                                                                                             (14)</w:t>
      </w:r>
    </w:p>
    <w:p w14:paraId="1F7F4293" w14:textId="599A792E" w:rsidR="005F3D33" w:rsidRPr="00C52AEB" w:rsidRDefault="00000000" w:rsidP="005F3D33">
      <w:pPr>
        <w:rPr>
          <w:rFonts w:eastAsiaTheme="minorEastAsia"/>
          <w:color w:val="000000" w:themeColor="text1"/>
          <w:szCs w:val="20"/>
        </w:rPr>
      </w:pPr>
      <m:oMathPara>
        <m:oMathParaPr>
          <m:jc m:val="left"/>
        </m:oMathParaPr>
        <m:oMath>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σ</m:t>
              </m:r>
            </m:e>
            <m:sub>
              <m:r>
                <w:rPr>
                  <w:rFonts w:ascii="Cambria Math" w:hAnsi="Cambria Math" w:cstheme="majorBidi"/>
                  <w:color w:val="000000" w:themeColor="text1"/>
                  <w:szCs w:val="20"/>
                </w:rPr>
                <m:t>izin</m:t>
              </m:r>
            </m:sub>
          </m:sSub>
          <m:r>
            <w:rPr>
              <w:rFonts w:ascii="Cambria Math" w:hAnsi="Cambria Math" w:cstheme="majorBidi"/>
              <w:color w:val="000000" w:themeColor="text1"/>
              <w:szCs w:val="20"/>
            </w:rPr>
            <m:t xml:space="preserve">= </m:t>
          </m:r>
          <m:f>
            <m:fPr>
              <m:ctrlPr>
                <w:rPr>
                  <w:rFonts w:ascii="Cambria Math" w:hAnsi="Cambria Math" w:cstheme="majorBidi"/>
                  <w:i/>
                  <w:color w:val="000000" w:themeColor="text1"/>
                  <w:szCs w:val="20"/>
                </w:rPr>
              </m:ctrlPr>
            </m:fPr>
            <m:num>
              <m:r>
                <w:rPr>
                  <w:rFonts w:ascii="Cambria Math" w:hAnsi="Cambria Math" w:cstheme="majorBidi"/>
                  <w:color w:val="000000" w:themeColor="text1"/>
                  <w:szCs w:val="20"/>
                </w:rPr>
                <m:t>355 MPa</m:t>
              </m:r>
            </m:num>
            <m:den>
              <m:r>
                <w:rPr>
                  <w:rFonts w:ascii="Cambria Math" w:hAnsi="Cambria Math" w:cstheme="majorBidi"/>
                  <w:color w:val="000000" w:themeColor="text1"/>
                  <w:szCs w:val="20"/>
                </w:rPr>
                <m:t>3</m:t>
              </m:r>
            </m:den>
          </m:f>
          <m:r>
            <w:rPr>
              <w:rFonts w:ascii="Cambria Math" w:hAnsi="Cambria Math" w:cstheme="majorBidi"/>
              <w:color w:val="000000" w:themeColor="text1"/>
              <w:szCs w:val="20"/>
            </w:rPr>
            <m:t>=118,33 MPa</m:t>
          </m:r>
        </m:oMath>
      </m:oMathPara>
    </w:p>
    <w:p w14:paraId="5C2C4993" w14:textId="77777777" w:rsidR="005F3D33" w:rsidRPr="00C52AEB" w:rsidRDefault="005F3D33" w:rsidP="005F3D33">
      <w:pPr>
        <w:rPr>
          <w:color w:val="000000" w:themeColor="text1"/>
          <w:szCs w:val="20"/>
        </w:rPr>
      </w:pPr>
    </w:p>
    <w:p w14:paraId="7029BE17" w14:textId="77777777" w:rsidR="005F3D33" w:rsidRPr="00C52AEB" w:rsidRDefault="005F3D33" w:rsidP="005F3D33">
      <w:pPr>
        <w:tabs>
          <w:tab w:val="left" w:pos="6895"/>
        </w:tabs>
        <w:rPr>
          <w:color w:val="000000" w:themeColor="text1"/>
        </w:rPr>
      </w:pPr>
      <w:r w:rsidRPr="00C52AEB">
        <w:rPr>
          <w:color w:val="000000" w:themeColor="text1"/>
        </w:rPr>
        <w:t>Diameter minimal poros</w:t>
      </w:r>
      <w:r w:rsidRPr="00C52AEB">
        <w:rPr>
          <w:color w:val="000000" w:themeColor="text1"/>
        </w:rPr>
        <w:tab/>
      </w:r>
    </w:p>
    <w:p w14:paraId="0C6E7D82" w14:textId="1C72EDBD" w:rsidR="005F3D33" w:rsidRPr="00C52AEB" w:rsidRDefault="00000000" w:rsidP="005F3D33">
      <w:pPr>
        <w:rPr>
          <w:color w:val="000000" w:themeColor="text1"/>
        </w:rPr>
      </w:pPr>
      <m:oMath>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d</m:t>
            </m:r>
          </m:e>
          <m:sub>
            <m:r>
              <w:rPr>
                <w:rFonts w:ascii="Cambria Math" w:hAnsi="Cambria Math" w:cstheme="majorBidi"/>
                <w:color w:val="000000" w:themeColor="text1"/>
                <w:szCs w:val="20"/>
              </w:rPr>
              <m:t>min</m:t>
            </m:r>
          </m:sub>
        </m:sSub>
        <m:r>
          <w:rPr>
            <w:rFonts w:ascii="Cambria Math" w:hAnsi="Cambria Math" w:cstheme="majorBidi"/>
            <w:color w:val="000000" w:themeColor="text1"/>
            <w:szCs w:val="20"/>
          </w:rPr>
          <m:t>=</m:t>
        </m:r>
        <m:r>
          <w:rPr>
            <w:rFonts w:ascii="Cambria Math" w:hAnsi="Cambria Math"/>
            <w:color w:val="000000" w:themeColor="text1"/>
            <w:szCs w:val="20"/>
          </w:rPr>
          <m:t xml:space="preserve"> </m:t>
        </m:r>
        <m:rad>
          <m:radPr>
            <m:ctrlPr>
              <w:rPr>
                <w:rFonts w:ascii="Cambria Math" w:hAnsi="Cambria Math"/>
                <w:i/>
                <w:color w:val="000000" w:themeColor="text1"/>
                <w:szCs w:val="20"/>
              </w:rPr>
            </m:ctrlPr>
          </m:radPr>
          <m:deg>
            <m:r>
              <w:rPr>
                <w:rFonts w:ascii="Cambria Math" w:hAnsi="Cambria Math"/>
                <w:color w:val="000000" w:themeColor="text1"/>
                <w:szCs w:val="20"/>
              </w:rPr>
              <m:t>3</m:t>
            </m:r>
          </m:deg>
          <m:e>
            <m:f>
              <m:fPr>
                <m:ctrlPr>
                  <w:rPr>
                    <w:rFonts w:ascii="Cambria Math" w:hAnsi="Cambria Math"/>
                    <w:i/>
                    <w:color w:val="000000" w:themeColor="text1"/>
                    <w:szCs w:val="20"/>
                  </w:rPr>
                </m:ctrlPr>
              </m:fPr>
              <m:num>
                <m:r>
                  <w:rPr>
                    <w:rFonts w:ascii="Cambria Math" w:hAnsi="Cambria Math"/>
                    <w:color w:val="000000" w:themeColor="text1"/>
                    <w:szCs w:val="20"/>
                  </w:rPr>
                  <m:t>32∙</m:t>
                </m:r>
                <m:sSub>
                  <m:sSubPr>
                    <m:ctrlPr>
                      <w:rPr>
                        <w:rFonts w:ascii="Cambria Math" w:hAnsi="Cambria Math"/>
                        <w:i/>
                        <w:color w:val="000000" w:themeColor="text1"/>
                        <w:szCs w:val="20"/>
                      </w:rPr>
                    </m:ctrlPr>
                  </m:sSubPr>
                  <m:e>
                    <m:r>
                      <w:rPr>
                        <w:rFonts w:ascii="Cambria Math" w:hAnsi="Cambria Math"/>
                        <w:color w:val="000000" w:themeColor="text1"/>
                        <w:szCs w:val="20"/>
                      </w:rPr>
                      <m:t>M</m:t>
                    </m:r>
                  </m:e>
                  <m:sub>
                    <m:r>
                      <w:rPr>
                        <w:rFonts w:ascii="Cambria Math" w:hAnsi="Cambria Math"/>
                        <w:color w:val="000000" w:themeColor="text1"/>
                        <w:szCs w:val="20"/>
                      </w:rPr>
                      <m:t>v3</m:t>
                    </m:r>
                  </m:sub>
                </m:sSub>
              </m:num>
              <m:den>
                <m:r>
                  <w:rPr>
                    <w:rFonts w:ascii="Cambria Math" w:hAnsi="Cambria Math"/>
                    <w:color w:val="000000" w:themeColor="text1"/>
                    <w:szCs w:val="20"/>
                  </w:rPr>
                  <m:t xml:space="preserve">π∙ </m:t>
                </m:r>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σ</m:t>
                    </m:r>
                  </m:e>
                  <m:sub>
                    <m:r>
                      <w:rPr>
                        <w:rFonts w:ascii="Cambria Math" w:hAnsi="Cambria Math" w:cstheme="majorBidi"/>
                        <w:color w:val="000000" w:themeColor="text1"/>
                        <w:szCs w:val="20"/>
                      </w:rPr>
                      <m:t>izin</m:t>
                    </m:r>
                  </m:sub>
                </m:sSub>
              </m:den>
            </m:f>
          </m:e>
        </m:rad>
      </m:oMath>
      <w:r w:rsidR="005F3D33" w:rsidRPr="00C52AEB">
        <w:rPr>
          <w:color w:val="000000" w:themeColor="text1"/>
          <w:szCs w:val="20"/>
        </w:rPr>
        <w:t xml:space="preserve"> </w:t>
      </w:r>
      <w:r w:rsidR="005F3D33" w:rsidRPr="00C52AEB">
        <w:rPr>
          <w:rFonts w:cstheme="majorBidi"/>
        </w:rPr>
        <w:t xml:space="preserve">                                                                                                         (15)</w:t>
      </w:r>
    </w:p>
    <w:p w14:paraId="05D18F2A" w14:textId="77777777" w:rsidR="005F3D33" w:rsidRPr="00C52AEB" w:rsidRDefault="00000000" w:rsidP="005F3D33">
      <w:pPr>
        <w:rPr>
          <w:color w:val="000000" w:themeColor="text1"/>
          <w:szCs w:val="20"/>
        </w:rPr>
      </w:pPr>
      <m:oMathPara>
        <m:oMathParaPr>
          <m:jc m:val="left"/>
        </m:oMathParaPr>
        <m:oMath>
          <m:sSub>
            <m:sSubPr>
              <m:ctrlPr>
                <w:rPr>
                  <w:rFonts w:ascii="Cambria Math" w:hAnsi="Cambria Math" w:cstheme="majorBidi"/>
                  <w:i/>
                  <w:color w:val="000000" w:themeColor="text1"/>
                  <w:szCs w:val="20"/>
                </w:rPr>
              </m:ctrlPr>
            </m:sSubPr>
            <m:e>
              <m:r>
                <w:rPr>
                  <w:rFonts w:ascii="Cambria Math" w:hAnsi="Cambria Math" w:cstheme="majorBidi"/>
                  <w:color w:val="000000" w:themeColor="text1"/>
                  <w:szCs w:val="20"/>
                </w:rPr>
                <m:t>d</m:t>
              </m:r>
            </m:e>
            <m:sub>
              <m:r>
                <w:rPr>
                  <w:rFonts w:ascii="Cambria Math" w:hAnsi="Cambria Math" w:cstheme="majorBidi"/>
                  <w:color w:val="000000" w:themeColor="text1"/>
                  <w:szCs w:val="20"/>
                </w:rPr>
                <m:t>min</m:t>
              </m:r>
            </m:sub>
          </m:sSub>
          <m:r>
            <w:rPr>
              <w:rFonts w:ascii="Cambria Math" w:hAnsi="Cambria Math" w:cstheme="majorBidi"/>
              <w:color w:val="000000" w:themeColor="text1"/>
              <w:szCs w:val="20"/>
            </w:rPr>
            <m:t>=</m:t>
          </m:r>
          <m:r>
            <w:rPr>
              <w:rFonts w:ascii="Cambria Math" w:hAnsi="Cambria Math"/>
              <w:color w:val="000000" w:themeColor="text1"/>
              <w:szCs w:val="20"/>
            </w:rPr>
            <m:t xml:space="preserve"> </m:t>
          </m:r>
          <m:rad>
            <m:radPr>
              <m:ctrlPr>
                <w:rPr>
                  <w:rFonts w:ascii="Cambria Math" w:hAnsi="Cambria Math"/>
                  <w:i/>
                  <w:color w:val="000000" w:themeColor="text1"/>
                  <w:szCs w:val="20"/>
                </w:rPr>
              </m:ctrlPr>
            </m:radPr>
            <m:deg>
              <m:r>
                <w:rPr>
                  <w:rFonts w:ascii="Cambria Math" w:hAnsi="Cambria Math"/>
                  <w:color w:val="000000" w:themeColor="text1"/>
                  <w:szCs w:val="20"/>
                </w:rPr>
                <m:t>3</m:t>
              </m:r>
            </m:deg>
            <m:e>
              <m:f>
                <m:fPr>
                  <m:ctrlPr>
                    <w:rPr>
                      <w:rFonts w:ascii="Cambria Math" w:hAnsi="Cambria Math"/>
                      <w:i/>
                      <w:color w:val="000000" w:themeColor="text1"/>
                      <w:szCs w:val="20"/>
                    </w:rPr>
                  </m:ctrlPr>
                </m:fPr>
                <m:num>
                  <m:r>
                    <w:rPr>
                      <w:rFonts w:ascii="Cambria Math" w:hAnsi="Cambria Math"/>
                      <w:color w:val="000000" w:themeColor="text1"/>
                      <w:szCs w:val="20"/>
                    </w:rPr>
                    <m:t>32∙1153,52 kN.m</m:t>
                  </m:r>
                </m:num>
                <m:den>
                  <m:r>
                    <w:rPr>
                      <w:rFonts w:ascii="Cambria Math" w:hAnsi="Cambria Math"/>
                      <w:color w:val="000000" w:themeColor="text1"/>
                      <w:szCs w:val="20"/>
                    </w:rPr>
                    <m:t xml:space="preserve">π∙ </m:t>
                  </m:r>
                  <m:r>
                    <w:rPr>
                      <w:rFonts w:ascii="Cambria Math" w:hAnsi="Cambria Math" w:cstheme="majorBidi"/>
                      <w:color w:val="000000" w:themeColor="text1"/>
                      <w:szCs w:val="20"/>
                    </w:rPr>
                    <m:t>118,3 MPa</m:t>
                  </m:r>
                </m:den>
              </m:f>
            </m:e>
          </m:rad>
          <m:r>
            <w:rPr>
              <w:rFonts w:ascii="Cambria Math" w:hAnsi="Cambria Math"/>
              <w:color w:val="000000" w:themeColor="text1"/>
              <w:szCs w:val="20"/>
            </w:rPr>
            <m:t>=46,3 mm</m:t>
          </m:r>
        </m:oMath>
      </m:oMathPara>
    </w:p>
    <w:p w14:paraId="536DF4CE" w14:textId="77777777" w:rsidR="005F3D33" w:rsidRPr="00C52AEB" w:rsidRDefault="005F3D33" w:rsidP="005F3D33">
      <w:r w:rsidRPr="00C52AEB">
        <w:t xml:space="preserve">Maka direncanakan diameter poros sebesar 50 mm </w:t>
      </w:r>
    </w:p>
    <w:p w14:paraId="0AB87EC4" w14:textId="77777777" w:rsidR="005F3D33" w:rsidRPr="00C52AEB" w:rsidRDefault="005F3D33" w:rsidP="00894865">
      <w:pPr>
        <w:pStyle w:val="ListParagraph"/>
        <w:tabs>
          <w:tab w:val="left" w:pos="3402"/>
          <w:tab w:val="left" w:pos="4111"/>
        </w:tabs>
        <w:ind w:left="0"/>
        <w:jc w:val="left"/>
        <w:rPr>
          <w:rFonts w:cstheme="majorBidi"/>
          <w:szCs w:val="24"/>
        </w:rPr>
      </w:pPr>
    </w:p>
    <w:p w14:paraId="76763018" w14:textId="319181E4" w:rsidR="00B673FB" w:rsidRPr="00C52AEB" w:rsidRDefault="00800AB2" w:rsidP="00B673FB">
      <w:pPr>
        <w:pStyle w:val="Heading3"/>
      </w:pPr>
      <w:r w:rsidRPr="00C52AEB">
        <w:t xml:space="preserve">Perhitungan </w:t>
      </w:r>
      <w:r w:rsidR="00B673FB" w:rsidRPr="00C52AEB">
        <w:t>Biaya Pembuatan</w:t>
      </w:r>
    </w:p>
    <w:p w14:paraId="093A923B" w14:textId="22B93CC8" w:rsidR="00800AB2" w:rsidRPr="00C52AEB" w:rsidRDefault="0035055F" w:rsidP="00800AB2">
      <w:r w:rsidRPr="00C52AEB">
        <w:t>Perhitungan biaya pembuatan produk adalah langkah penting dalam menentukan total biaya yang diperlukan untuk memproduksi suatu produk dan untuk mengetahui apakah produk tersebut sudah memenuhi daftar tuntutan. Biaya pembuatan meliputi biaya komponen dan biaya manufaktur</w:t>
      </w:r>
      <w:r w:rsidR="00493D96">
        <w:t xml:space="preserve"> </w:t>
      </w:r>
      <w:r w:rsidR="00576F2E">
        <w:t>s</w:t>
      </w:r>
      <w:r w:rsidR="00493D96">
        <w:t>ebagaimana Tabel 6.</w:t>
      </w:r>
    </w:p>
    <w:p w14:paraId="222D6769" w14:textId="77777777" w:rsidR="00493D96" w:rsidRDefault="00493D96" w:rsidP="00BA3B13">
      <w:pPr>
        <w:pStyle w:val="Caption"/>
        <w:keepNext/>
        <w:jc w:val="center"/>
        <w:rPr>
          <w:b w:val="0"/>
          <w:bCs w:val="0"/>
          <w:color w:val="auto"/>
          <w:sz w:val="20"/>
          <w:szCs w:val="20"/>
        </w:rPr>
      </w:pPr>
    </w:p>
    <w:p w14:paraId="16A1BB23" w14:textId="6D5F2D8E" w:rsidR="00BA3B13" w:rsidRPr="00C52AEB" w:rsidRDefault="00BA3B13" w:rsidP="00BA3B13">
      <w:pPr>
        <w:pStyle w:val="Caption"/>
        <w:keepNext/>
        <w:jc w:val="center"/>
        <w:rPr>
          <w:b w:val="0"/>
          <w:bCs w:val="0"/>
          <w:color w:val="auto"/>
          <w:sz w:val="20"/>
          <w:szCs w:val="20"/>
        </w:rPr>
      </w:pPr>
      <w:r w:rsidRPr="00C52AEB">
        <w:rPr>
          <w:b w:val="0"/>
          <w:bCs w:val="0"/>
          <w:color w:val="auto"/>
          <w:sz w:val="20"/>
          <w:szCs w:val="20"/>
        </w:rPr>
        <w:t xml:space="preserve">Tabel </w:t>
      </w:r>
      <w:r w:rsidRPr="00C52AEB">
        <w:rPr>
          <w:b w:val="0"/>
          <w:bCs w:val="0"/>
          <w:color w:val="auto"/>
          <w:sz w:val="20"/>
          <w:szCs w:val="20"/>
        </w:rPr>
        <w:fldChar w:fldCharType="begin"/>
      </w:r>
      <w:r w:rsidRPr="00C52AEB">
        <w:rPr>
          <w:b w:val="0"/>
          <w:bCs w:val="0"/>
          <w:color w:val="auto"/>
          <w:sz w:val="20"/>
          <w:szCs w:val="20"/>
        </w:rPr>
        <w:instrText xml:space="preserve"> SEQ Tabel \* ARABIC </w:instrText>
      </w:r>
      <w:r w:rsidRPr="00C52AEB">
        <w:rPr>
          <w:b w:val="0"/>
          <w:bCs w:val="0"/>
          <w:color w:val="auto"/>
          <w:sz w:val="20"/>
          <w:szCs w:val="20"/>
        </w:rPr>
        <w:fldChar w:fldCharType="separate"/>
      </w:r>
      <w:r w:rsidR="00801B68" w:rsidRPr="00C52AEB">
        <w:rPr>
          <w:b w:val="0"/>
          <w:bCs w:val="0"/>
          <w:color w:val="auto"/>
          <w:sz w:val="20"/>
          <w:szCs w:val="20"/>
        </w:rPr>
        <w:t>6</w:t>
      </w:r>
      <w:r w:rsidRPr="00C52AEB">
        <w:rPr>
          <w:b w:val="0"/>
          <w:bCs w:val="0"/>
          <w:color w:val="auto"/>
          <w:sz w:val="20"/>
          <w:szCs w:val="20"/>
        </w:rPr>
        <w:fldChar w:fldCharType="end"/>
      </w:r>
      <w:r w:rsidRPr="00C52AEB">
        <w:rPr>
          <w:b w:val="0"/>
          <w:bCs w:val="0"/>
          <w:color w:val="auto"/>
          <w:sz w:val="20"/>
          <w:szCs w:val="20"/>
        </w:rPr>
        <w:t xml:space="preserve"> Biaya pembuatan</w:t>
      </w:r>
    </w:p>
    <w:tbl>
      <w:tblPr>
        <w:tblStyle w:val="PlainTable2"/>
        <w:tblW w:w="9033" w:type="dxa"/>
        <w:jc w:val="center"/>
        <w:tblLook w:val="04A0" w:firstRow="1" w:lastRow="0" w:firstColumn="1" w:lastColumn="0" w:noHBand="0" w:noVBand="1"/>
      </w:tblPr>
      <w:tblGrid>
        <w:gridCol w:w="639"/>
        <w:gridCol w:w="4360"/>
        <w:gridCol w:w="4034"/>
      </w:tblGrid>
      <w:tr w:rsidR="00C55506" w:rsidRPr="00493D96" w14:paraId="3399B1EA" w14:textId="77777777" w:rsidTr="00576F2E">
        <w:trPr>
          <w:cnfStyle w:val="100000000000" w:firstRow="1" w:lastRow="0" w:firstColumn="0" w:lastColumn="0" w:oddVBand="0" w:evenVBand="0" w:oddHBand="0"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639" w:type="dxa"/>
            <w:tcBorders>
              <w:top w:val="single" w:sz="12" w:space="0" w:color="auto"/>
              <w:bottom w:val="single" w:sz="12" w:space="0" w:color="auto"/>
            </w:tcBorders>
          </w:tcPr>
          <w:p w14:paraId="6BE73A77" w14:textId="77777777" w:rsidR="00C55506" w:rsidRPr="00493D96" w:rsidRDefault="00C55506" w:rsidP="00462EC5">
            <w:pPr>
              <w:jc w:val="center"/>
              <w:rPr>
                <w:sz w:val="18"/>
                <w:szCs w:val="18"/>
              </w:rPr>
            </w:pPr>
            <w:r w:rsidRPr="00493D96">
              <w:rPr>
                <w:sz w:val="18"/>
                <w:szCs w:val="18"/>
              </w:rPr>
              <w:t>No</w:t>
            </w:r>
          </w:p>
        </w:tc>
        <w:tc>
          <w:tcPr>
            <w:tcW w:w="4359" w:type="dxa"/>
            <w:tcBorders>
              <w:top w:val="single" w:sz="12" w:space="0" w:color="auto"/>
              <w:bottom w:val="single" w:sz="12" w:space="0" w:color="auto"/>
            </w:tcBorders>
          </w:tcPr>
          <w:p w14:paraId="20BACC03" w14:textId="77777777" w:rsidR="00C55506" w:rsidRPr="00493D96" w:rsidRDefault="00C55506" w:rsidP="00462EC5">
            <w:pPr>
              <w:jc w:val="center"/>
              <w:cnfStyle w:val="100000000000" w:firstRow="1" w:lastRow="0" w:firstColumn="0" w:lastColumn="0" w:oddVBand="0" w:evenVBand="0" w:oddHBand="0" w:evenHBand="0" w:firstRowFirstColumn="0" w:firstRowLastColumn="0" w:lastRowFirstColumn="0" w:lastRowLastColumn="0"/>
              <w:rPr>
                <w:sz w:val="18"/>
                <w:szCs w:val="18"/>
              </w:rPr>
            </w:pPr>
            <w:r w:rsidRPr="00493D96">
              <w:rPr>
                <w:sz w:val="18"/>
                <w:szCs w:val="18"/>
              </w:rPr>
              <w:t>Jenis Biaya</w:t>
            </w:r>
          </w:p>
        </w:tc>
        <w:tc>
          <w:tcPr>
            <w:tcW w:w="4034" w:type="dxa"/>
            <w:tcBorders>
              <w:top w:val="single" w:sz="12" w:space="0" w:color="auto"/>
              <w:bottom w:val="single" w:sz="12" w:space="0" w:color="auto"/>
            </w:tcBorders>
          </w:tcPr>
          <w:p w14:paraId="39314E68" w14:textId="77777777" w:rsidR="00C55506" w:rsidRPr="00493D96" w:rsidRDefault="00C55506" w:rsidP="00462EC5">
            <w:pPr>
              <w:jc w:val="center"/>
              <w:cnfStyle w:val="100000000000" w:firstRow="1" w:lastRow="0" w:firstColumn="0" w:lastColumn="0" w:oddVBand="0" w:evenVBand="0" w:oddHBand="0" w:evenHBand="0" w:firstRowFirstColumn="0" w:firstRowLastColumn="0" w:lastRowFirstColumn="0" w:lastRowLastColumn="0"/>
              <w:rPr>
                <w:sz w:val="18"/>
                <w:szCs w:val="18"/>
              </w:rPr>
            </w:pPr>
            <w:r w:rsidRPr="00493D96">
              <w:rPr>
                <w:sz w:val="18"/>
                <w:szCs w:val="18"/>
              </w:rPr>
              <w:t>Harga</w:t>
            </w:r>
          </w:p>
        </w:tc>
      </w:tr>
      <w:tr w:rsidR="00C55506" w:rsidRPr="00493D96" w14:paraId="3B845C76" w14:textId="77777777" w:rsidTr="00576F2E">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639" w:type="dxa"/>
            <w:tcBorders>
              <w:top w:val="single" w:sz="12" w:space="0" w:color="auto"/>
            </w:tcBorders>
          </w:tcPr>
          <w:p w14:paraId="2A4B3873" w14:textId="77777777" w:rsidR="00C55506" w:rsidRPr="00493D96" w:rsidRDefault="00C55506" w:rsidP="00462EC5">
            <w:pPr>
              <w:rPr>
                <w:b w:val="0"/>
                <w:bCs w:val="0"/>
                <w:sz w:val="18"/>
                <w:szCs w:val="18"/>
              </w:rPr>
            </w:pPr>
            <w:r w:rsidRPr="00493D96">
              <w:rPr>
                <w:b w:val="0"/>
                <w:bCs w:val="0"/>
                <w:sz w:val="18"/>
                <w:szCs w:val="18"/>
              </w:rPr>
              <w:t>1</w:t>
            </w:r>
          </w:p>
        </w:tc>
        <w:tc>
          <w:tcPr>
            <w:tcW w:w="4359" w:type="dxa"/>
            <w:tcBorders>
              <w:top w:val="single" w:sz="12" w:space="0" w:color="auto"/>
            </w:tcBorders>
          </w:tcPr>
          <w:p w14:paraId="22C15079" w14:textId="77777777" w:rsidR="00C55506" w:rsidRPr="00493D96" w:rsidRDefault="00C55506" w:rsidP="00576F2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Biaya Pembelian Komponen</w:t>
            </w:r>
          </w:p>
        </w:tc>
        <w:tc>
          <w:tcPr>
            <w:tcW w:w="4034" w:type="dxa"/>
            <w:tcBorders>
              <w:top w:val="single" w:sz="12" w:space="0" w:color="auto"/>
            </w:tcBorders>
          </w:tcPr>
          <w:p w14:paraId="6D38EA60" w14:textId="77777777" w:rsidR="00C55506" w:rsidRPr="00493D96" w:rsidRDefault="00C55506" w:rsidP="00462EC5">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Rp152.009.156</w:t>
            </w:r>
          </w:p>
        </w:tc>
      </w:tr>
      <w:tr w:rsidR="00C55506" w:rsidRPr="00493D96" w14:paraId="0E552098" w14:textId="77777777" w:rsidTr="00576F2E">
        <w:trPr>
          <w:trHeight w:val="191"/>
          <w:jc w:val="center"/>
        </w:trPr>
        <w:tc>
          <w:tcPr>
            <w:cnfStyle w:val="001000000000" w:firstRow="0" w:lastRow="0" w:firstColumn="1" w:lastColumn="0" w:oddVBand="0" w:evenVBand="0" w:oddHBand="0" w:evenHBand="0" w:firstRowFirstColumn="0" w:firstRowLastColumn="0" w:lastRowFirstColumn="0" w:lastRowLastColumn="0"/>
            <w:tcW w:w="639" w:type="dxa"/>
          </w:tcPr>
          <w:p w14:paraId="5FDBF0CF" w14:textId="77777777" w:rsidR="00C55506" w:rsidRPr="00493D96" w:rsidRDefault="00C55506" w:rsidP="00462EC5">
            <w:pPr>
              <w:rPr>
                <w:b w:val="0"/>
                <w:bCs w:val="0"/>
                <w:sz w:val="18"/>
                <w:szCs w:val="18"/>
              </w:rPr>
            </w:pPr>
            <w:r w:rsidRPr="00493D96">
              <w:rPr>
                <w:b w:val="0"/>
                <w:bCs w:val="0"/>
                <w:sz w:val="18"/>
                <w:szCs w:val="18"/>
              </w:rPr>
              <w:t>2</w:t>
            </w:r>
          </w:p>
        </w:tc>
        <w:tc>
          <w:tcPr>
            <w:tcW w:w="4359" w:type="dxa"/>
          </w:tcPr>
          <w:p w14:paraId="13B21C27" w14:textId="77777777" w:rsidR="00C55506" w:rsidRPr="00462EC5" w:rsidRDefault="00C55506" w:rsidP="00576F2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EC5">
              <w:rPr>
                <w:sz w:val="18"/>
                <w:szCs w:val="18"/>
              </w:rPr>
              <w:t>Biaya Manufaktur</w:t>
            </w:r>
          </w:p>
        </w:tc>
        <w:tc>
          <w:tcPr>
            <w:tcW w:w="4034" w:type="dxa"/>
          </w:tcPr>
          <w:p w14:paraId="32EECDAC" w14:textId="77777777" w:rsidR="00C55506" w:rsidRPr="00462EC5" w:rsidRDefault="00C55506" w:rsidP="00462EC5">
            <w:pPr>
              <w:jc w:val="center"/>
              <w:cnfStyle w:val="000000000000" w:firstRow="0" w:lastRow="0" w:firstColumn="0" w:lastColumn="0" w:oddVBand="0" w:evenVBand="0" w:oddHBand="0" w:evenHBand="0" w:firstRowFirstColumn="0" w:firstRowLastColumn="0" w:lastRowFirstColumn="0" w:lastRowLastColumn="0"/>
              <w:rPr>
                <w:sz w:val="18"/>
                <w:szCs w:val="18"/>
              </w:rPr>
            </w:pPr>
            <w:r w:rsidRPr="00462EC5">
              <w:rPr>
                <w:sz w:val="18"/>
                <w:szCs w:val="18"/>
              </w:rPr>
              <w:t>Rp29.454.000</w:t>
            </w:r>
          </w:p>
        </w:tc>
      </w:tr>
      <w:tr w:rsidR="00C55506" w:rsidRPr="00493D96" w14:paraId="1CF2F60B" w14:textId="77777777" w:rsidTr="00576F2E">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4999" w:type="dxa"/>
            <w:gridSpan w:val="2"/>
          </w:tcPr>
          <w:p w14:paraId="72D02A47" w14:textId="1D2EC477" w:rsidR="00C55506" w:rsidRPr="000F746C" w:rsidRDefault="00C55506" w:rsidP="00576F2E">
            <w:pPr>
              <w:ind w:left="600"/>
              <w:jc w:val="center"/>
              <w:rPr>
                <w:b w:val="0"/>
                <w:bCs w:val="0"/>
                <w:sz w:val="18"/>
                <w:szCs w:val="18"/>
              </w:rPr>
            </w:pPr>
            <w:r w:rsidRPr="000F746C">
              <w:rPr>
                <w:b w:val="0"/>
                <w:bCs w:val="0"/>
                <w:sz w:val="18"/>
                <w:szCs w:val="18"/>
              </w:rPr>
              <w:t>Total Biaya Pembuata</w:t>
            </w:r>
            <w:r w:rsidR="00576F2E">
              <w:rPr>
                <w:b w:val="0"/>
                <w:bCs w:val="0"/>
                <w:sz w:val="18"/>
                <w:szCs w:val="18"/>
              </w:rPr>
              <w:t>n</w:t>
            </w:r>
          </w:p>
        </w:tc>
        <w:tc>
          <w:tcPr>
            <w:tcW w:w="4034" w:type="dxa"/>
          </w:tcPr>
          <w:p w14:paraId="36F2D570" w14:textId="77777777" w:rsidR="00C55506" w:rsidRPr="00493D96" w:rsidRDefault="00C55506" w:rsidP="00462EC5">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Rp181.463.156</w:t>
            </w:r>
          </w:p>
        </w:tc>
      </w:tr>
    </w:tbl>
    <w:p w14:paraId="327A235F" w14:textId="77777777" w:rsidR="0035055F" w:rsidRPr="00C52AEB" w:rsidRDefault="0035055F" w:rsidP="00800AB2"/>
    <w:p w14:paraId="6D5C9F40" w14:textId="4082838C" w:rsidR="00B673FB" w:rsidRPr="00C52AEB" w:rsidRDefault="00B673FB" w:rsidP="00B673FB">
      <w:pPr>
        <w:pStyle w:val="Heading3"/>
      </w:pPr>
      <w:r w:rsidRPr="00C52AEB">
        <w:t>Ketercapaian Daftar Tuntutan</w:t>
      </w:r>
    </w:p>
    <w:p w14:paraId="0FF7062D" w14:textId="0629F3ED" w:rsidR="00800AB2" w:rsidRPr="00C52AEB" w:rsidRDefault="00800AB2" w:rsidP="00800AB2">
      <w:r w:rsidRPr="00C52AEB">
        <w:rPr>
          <w:rStyle w:val="Strong"/>
          <w:b w:val="0"/>
          <w:bCs w:val="0"/>
        </w:rPr>
        <w:t>Ketercapaian daftar tuntutan</w:t>
      </w:r>
      <w:r w:rsidRPr="00C52AEB">
        <w:t xml:space="preserve"> adalah evaluasi terhadap sejauh mana spesifikasi, persyaratan, atau kebutuhan yang telah ditetapkan pada awal proyek atau desain telah terpenuhi. Dengan melakukan evaluasi menyeluruh terhadap ketercapaian daftar tuntutan, rancangan yang dihasilkan sesuai dengan harapan dan persyaratan yang telah ditetapkan. </w:t>
      </w:r>
      <w:r w:rsidR="00493D96">
        <w:t>Tabel 7 merupakan rincian ketercapaian daftar tuntutan sebagaimana rancangan awal.</w:t>
      </w:r>
    </w:p>
    <w:p w14:paraId="67B58815" w14:textId="77777777" w:rsidR="005551D1" w:rsidRPr="00C52AEB" w:rsidRDefault="005551D1" w:rsidP="005551D1"/>
    <w:p w14:paraId="70CF4233" w14:textId="2A5FDF3A" w:rsidR="00BA3B13" w:rsidRPr="00C52AEB" w:rsidRDefault="00BA3B13" w:rsidP="00BA3B13">
      <w:pPr>
        <w:pStyle w:val="Caption"/>
        <w:keepNext/>
        <w:jc w:val="center"/>
        <w:rPr>
          <w:b w:val="0"/>
          <w:bCs w:val="0"/>
          <w:color w:val="auto"/>
          <w:sz w:val="20"/>
          <w:szCs w:val="20"/>
        </w:rPr>
      </w:pPr>
      <w:r w:rsidRPr="00C52AEB">
        <w:rPr>
          <w:b w:val="0"/>
          <w:bCs w:val="0"/>
          <w:color w:val="auto"/>
          <w:sz w:val="20"/>
          <w:szCs w:val="20"/>
        </w:rPr>
        <w:t xml:space="preserve">Tabel </w:t>
      </w:r>
      <w:r w:rsidRPr="00C52AEB">
        <w:rPr>
          <w:b w:val="0"/>
          <w:bCs w:val="0"/>
          <w:color w:val="auto"/>
          <w:sz w:val="20"/>
          <w:szCs w:val="20"/>
        </w:rPr>
        <w:fldChar w:fldCharType="begin"/>
      </w:r>
      <w:r w:rsidRPr="00C52AEB">
        <w:rPr>
          <w:b w:val="0"/>
          <w:bCs w:val="0"/>
          <w:color w:val="auto"/>
          <w:sz w:val="20"/>
          <w:szCs w:val="20"/>
        </w:rPr>
        <w:instrText xml:space="preserve"> SEQ Tabel \* ARABIC </w:instrText>
      </w:r>
      <w:r w:rsidRPr="00C52AEB">
        <w:rPr>
          <w:b w:val="0"/>
          <w:bCs w:val="0"/>
          <w:color w:val="auto"/>
          <w:sz w:val="20"/>
          <w:szCs w:val="20"/>
        </w:rPr>
        <w:fldChar w:fldCharType="separate"/>
      </w:r>
      <w:r w:rsidR="00801B68" w:rsidRPr="00C52AEB">
        <w:rPr>
          <w:b w:val="0"/>
          <w:bCs w:val="0"/>
          <w:color w:val="auto"/>
          <w:sz w:val="20"/>
          <w:szCs w:val="20"/>
        </w:rPr>
        <w:t>7</w:t>
      </w:r>
      <w:r w:rsidRPr="00C52AEB">
        <w:rPr>
          <w:b w:val="0"/>
          <w:bCs w:val="0"/>
          <w:color w:val="auto"/>
          <w:sz w:val="20"/>
          <w:szCs w:val="20"/>
        </w:rPr>
        <w:fldChar w:fldCharType="end"/>
      </w:r>
      <w:r w:rsidR="001E1DC5" w:rsidRPr="00C52AEB">
        <w:rPr>
          <w:b w:val="0"/>
          <w:bCs w:val="0"/>
          <w:color w:val="auto"/>
          <w:sz w:val="20"/>
          <w:szCs w:val="20"/>
        </w:rPr>
        <w:t xml:space="preserve"> </w:t>
      </w:r>
      <w:r w:rsidR="00493D96" w:rsidRPr="00C52AEB">
        <w:rPr>
          <w:b w:val="0"/>
          <w:bCs w:val="0"/>
          <w:color w:val="auto"/>
          <w:sz w:val="20"/>
          <w:szCs w:val="20"/>
        </w:rPr>
        <w:t>Ketercapaian</w:t>
      </w:r>
      <w:r w:rsidR="001E1DC5" w:rsidRPr="00C52AEB">
        <w:rPr>
          <w:b w:val="0"/>
          <w:bCs w:val="0"/>
          <w:color w:val="auto"/>
          <w:sz w:val="20"/>
          <w:szCs w:val="20"/>
        </w:rPr>
        <w:t xml:space="preserve"> daftar tuntutan</w:t>
      </w:r>
    </w:p>
    <w:tbl>
      <w:tblPr>
        <w:tblStyle w:val="PlainTable2"/>
        <w:tblW w:w="9306" w:type="dxa"/>
        <w:jc w:val="center"/>
        <w:tblLook w:val="04A0" w:firstRow="1" w:lastRow="0" w:firstColumn="1" w:lastColumn="0" w:noHBand="0" w:noVBand="1"/>
      </w:tblPr>
      <w:tblGrid>
        <w:gridCol w:w="3261"/>
        <w:gridCol w:w="3402"/>
        <w:gridCol w:w="2643"/>
      </w:tblGrid>
      <w:tr w:rsidR="00106EE7" w:rsidRPr="00493D96" w14:paraId="69580982" w14:textId="77777777" w:rsidTr="00493D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Borders>
              <w:top w:val="single" w:sz="12" w:space="0" w:color="auto"/>
              <w:bottom w:val="single" w:sz="12" w:space="0" w:color="auto"/>
            </w:tcBorders>
          </w:tcPr>
          <w:p w14:paraId="051FF876" w14:textId="77777777" w:rsidR="005551D1" w:rsidRPr="00493D96" w:rsidRDefault="005551D1" w:rsidP="00C55506">
            <w:pPr>
              <w:jc w:val="center"/>
              <w:rPr>
                <w:sz w:val="18"/>
                <w:szCs w:val="18"/>
              </w:rPr>
            </w:pPr>
            <w:r w:rsidRPr="00493D96">
              <w:rPr>
                <w:sz w:val="18"/>
                <w:szCs w:val="18"/>
              </w:rPr>
              <w:t>Tuntutan</w:t>
            </w:r>
          </w:p>
        </w:tc>
        <w:tc>
          <w:tcPr>
            <w:tcW w:w="3402" w:type="dxa"/>
            <w:tcBorders>
              <w:top w:val="single" w:sz="12" w:space="0" w:color="auto"/>
              <w:bottom w:val="single" w:sz="12" w:space="0" w:color="auto"/>
            </w:tcBorders>
          </w:tcPr>
          <w:p w14:paraId="368B752C" w14:textId="77777777" w:rsidR="005551D1" w:rsidRPr="00493D96" w:rsidRDefault="005551D1" w:rsidP="00C55506">
            <w:pPr>
              <w:jc w:val="center"/>
              <w:cnfStyle w:val="100000000000" w:firstRow="1" w:lastRow="0" w:firstColumn="0" w:lastColumn="0" w:oddVBand="0" w:evenVBand="0" w:oddHBand="0" w:evenHBand="0" w:firstRowFirstColumn="0" w:firstRowLastColumn="0" w:lastRowFirstColumn="0" w:lastRowLastColumn="0"/>
              <w:rPr>
                <w:sz w:val="18"/>
                <w:szCs w:val="18"/>
              </w:rPr>
            </w:pPr>
            <w:r w:rsidRPr="00493D96">
              <w:rPr>
                <w:sz w:val="18"/>
                <w:szCs w:val="18"/>
              </w:rPr>
              <w:t>Aktual</w:t>
            </w:r>
          </w:p>
        </w:tc>
        <w:tc>
          <w:tcPr>
            <w:tcW w:w="2643" w:type="dxa"/>
            <w:tcBorders>
              <w:top w:val="single" w:sz="12" w:space="0" w:color="auto"/>
              <w:bottom w:val="single" w:sz="12" w:space="0" w:color="auto"/>
            </w:tcBorders>
          </w:tcPr>
          <w:p w14:paraId="1F1AFC91" w14:textId="77777777" w:rsidR="005551D1" w:rsidRPr="00493D96" w:rsidRDefault="005551D1" w:rsidP="00C55506">
            <w:pPr>
              <w:jc w:val="center"/>
              <w:cnfStyle w:val="100000000000" w:firstRow="1" w:lastRow="0" w:firstColumn="0" w:lastColumn="0" w:oddVBand="0" w:evenVBand="0" w:oddHBand="0" w:evenHBand="0" w:firstRowFirstColumn="0" w:firstRowLastColumn="0" w:lastRowFirstColumn="0" w:lastRowLastColumn="0"/>
              <w:rPr>
                <w:sz w:val="18"/>
                <w:szCs w:val="18"/>
              </w:rPr>
            </w:pPr>
            <w:r w:rsidRPr="00493D96">
              <w:rPr>
                <w:sz w:val="18"/>
                <w:szCs w:val="18"/>
              </w:rPr>
              <w:t>Keterangan</w:t>
            </w:r>
          </w:p>
        </w:tc>
      </w:tr>
      <w:tr w:rsidR="00106EE7" w:rsidRPr="00493D96" w14:paraId="55FF6FEC" w14:textId="77777777" w:rsidTr="00493D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Borders>
              <w:top w:val="single" w:sz="12" w:space="0" w:color="auto"/>
            </w:tcBorders>
          </w:tcPr>
          <w:p w14:paraId="7171C153" w14:textId="77777777" w:rsidR="005551D1" w:rsidRPr="00493D96" w:rsidRDefault="005551D1" w:rsidP="00576F2E">
            <w:pPr>
              <w:jc w:val="center"/>
              <w:rPr>
                <w:b w:val="0"/>
                <w:bCs w:val="0"/>
                <w:sz w:val="18"/>
                <w:szCs w:val="18"/>
              </w:rPr>
            </w:pPr>
            <w:r w:rsidRPr="00493D96">
              <w:rPr>
                <w:b w:val="0"/>
                <w:bCs w:val="0"/>
                <w:sz w:val="18"/>
                <w:szCs w:val="18"/>
              </w:rPr>
              <w:t>Panjang Konveyor 15 -16 meter</w:t>
            </w:r>
          </w:p>
        </w:tc>
        <w:tc>
          <w:tcPr>
            <w:tcW w:w="3402" w:type="dxa"/>
            <w:tcBorders>
              <w:top w:val="single" w:sz="12" w:space="0" w:color="auto"/>
            </w:tcBorders>
          </w:tcPr>
          <w:p w14:paraId="34128C15" w14:textId="77777777" w:rsidR="005551D1" w:rsidRPr="00493D96" w:rsidRDefault="005551D1" w:rsidP="00576F2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Panjang Konveyor 15,1 meter</w:t>
            </w:r>
          </w:p>
        </w:tc>
        <w:tc>
          <w:tcPr>
            <w:tcW w:w="2643" w:type="dxa"/>
            <w:tcBorders>
              <w:top w:val="single" w:sz="12" w:space="0" w:color="auto"/>
            </w:tcBorders>
          </w:tcPr>
          <w:p w14:paraId="4694D014" w14:textId="77777777" w:rsidR="005551D1" w:rsidRPr="00493D96" w:rsidRDefault="005551D1" w:rsidP="00106EE7">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Terpenuhi</w:t>
            </w:r>
          </w:p>
        </w:tc>
      </w:tr>
      <w:tr w:rsidR="00106EE7" w:rsidRPr="00493D96" w14:paraId="2D2F8952" w14:textId="77777777" w:rsidTr="00106EE7">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437596B6" w14:textId="77777777" w:rsidR="005551D1" w:rsidRPr="00493D96" w:rsidRDefault="005551D1" w:rsidP="00576F2E">
            <w:pPr>
              <w:jc w:val="center"/>
              <w:rPr>
                <w:b w:val="0"/>
                <w:bCs w:val="0"/>
                <w:sz w:val="18"/>
                <w:szCs w:val="18"/>
              </w:rPr>
            </w:pPr>
            <w:r w:rsidRPr="00493D96">
              <w:rPr>
                <w:b w:val="0"/>
                <w:bCs w:val="0"/>
                <w:sz w:val="18"/>
                <w:szCs w:val="18"/>
              </w:rPr>
              <w:t>Lebar Konveyor Maksimal 1, 5 meter</w:t>
            </w:r>
          </w:p>
        </w:tc>
        <w:tc>
          <w:tcPr>
            <w:tcW w:w="3402" w:type="dxa"/>
          </w:tcPr>
          <w:p w14:paraId="1123A620" w14:textId="77777777" w:rsidR="005551D1" w:rsidRPr="00493D96" w:rsidRDefault="005551D1" w:rsidP="00576F2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93D96">
              <w:rPr>
                <w:sz w:val="18"/>
                <w:szCs w:val="18"/>
              </w:rPr>
              <w:t>Lebar Konveyor 1,38 meter</w:t>
            </w:r>
          </w:p>
        </w:tc>
        <w:tc>
          <w:tcPr>
            <w:tcW w:w="2643" w:type="dxa"/>
          </w:tcPr>
          <w:p w14:paraId="1FA8E395" w14:textId="77777777" w:rsidR="005551D1" w:rsidRPr="00493D96" w:rsidRDefault="005551D1" w:rsidP="00106EE7">
            <w:pPr>
              <w:jc w:val="center"/>
              <w:cnfStyle w:val="000000000000" w:firstRow="0" w:lastRow="0" w:firstColumn="0" w:lastColumn="0" w:oddVBand="0" w:evenVBand="0" w:oddHBand="0" w:evenHBand="0" w:firstRowFirstColumn="0" w:firstRowLastColumn="0" w:lastRowFirstColumn="0" w:lastRowLastColumn="0"/>
              <w:rPr>
                <w:sz w:val="18"/>
                <w:szCs w:val="18"/>
              </w:rPr>
            </w:pPr>
            <w:r w:rsidRPr="00493D96">
              <w:rPr>
                <w:sz w:val="18"/>
                <w:szCs w:val="18"/>
              </w:rPr>
              <w:t>Terpenuhi</w:t>
            </w:r>
          </w:p>
        </w:tc>
      </w:tr>
      <w:tr w:rsidR="00106EE7" w:rsidRPr="00493D96" w14:paraId="7CC35614" w14:textId="77777777" w:rsidTr="00106E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13B3DF7D" w14:textId="77777777" w:rsidR="005551D1" w:rsidRPr="00493D96" w:rsidRDefault="005551D1" w:rsidP="00576F2E">
            <w:pPr>
              <w:jc w:val="center"/>
              <w:rPr>
                <w:b w:val="0"/>
                <w:bCs w:val="0"/>
                <w:sz w:val="18"/>
                <w:szCs w:val="18"/>
              </w:rPr>
            </w:pPr>
            <w:r w:rsidRPr="00493D96">
              <w:rPr>
                <w:b w:val="0"/>
                <w:bCs w:val="0"/>
                <w:sz w:val="18"/>
                <w:szCs w:val="18"/>
              </w:rPr>
              <w:t>Mampu menahan beban sebesar 90 kg/hari</w:t>
            </w:r>
          </w:p>
        </w:tc>
        <w:tc>
          <w:tcPr>
            <w:tcW w:w="3402" w:type="dxa"/>
          </w:tcPr>
          <w:p w14:paraId="769189EF" w14:textId="77777777" w:rsidR="005551D1" w:rsidRPr="00493D96" w:rsidRDefault="005551D1" w:rsidP="00576F2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Mampu menahan beban lebih besar 90 kg/hari</w:t>
            </w:r>
          </w:p>
        </w:tc>
        <w:tc>
          <w:tcPr>
            <w:tcW w:w="2643" w:type="dxa"/>
          </w:tcPr>
          <w:p w14:paraId="4865999F" w14:textId="77777777" w:rsidR="005551D1" w:rsidRPr="00493D96" w:rsidRDefault="005551D1" w:rsidP="00106EE7">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Terpenuhi</w:t>
            </w:r>
          </w:p>
        </w:tc>
      </w:tr>
      <w:tr w:rsidR="00106EE7" w:rsidRPr="00493D96" w14:paraId="33B41404" w14:textId="77777777" w:rsidTr="00106EE7">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6CCA3DFD" w14:textId="77777777" w:rsidR="005551D1" w:rsidRPr="00493D96" w:rsidRDefault="005551D1" w:rsidP="00576F2E">
            <w:pPr>
              <w:jc w:val="center"/>
              <w:rPr>
                <w:b w:val="0"/>
                <w:bCs w:val="0"/>
                <w:sz w:val="18"/>
                <w:szCs w:val="18"/>
              </w:rPr>
            </w:pPr>
            <w:r w:rsidRPr="00493D96">
              <w:rPr>
                <w:b w:val="0"/>
                <w:bCs w:val="0"/>
                <w:sz w:val="18"/>
                <w:szCs w:val="18"/>
              </w:rPr>
              <w:lastRenderedPageBreak/>
              <w:t xml:space="preserve">Material Belt PVC </w:t>
            </w:r>
            <w:r w:rsidRPr="00493D96">
              <w:rPr>
                <w:b w:val="0"/>
                <w:bCs w:val="0"/>
                <w:i/>
                <w:iCs/>
                <w:sz w:val="18"/>
                <w:szCs w:val="18"/>
              </w:rPr>
              <w:t>(Polyvinyl Chloroide)</w:t>
            </w:r>
          </w:p>
        </w:tc>
        <w:tc>
          <w:tcPr>
            <w:tcW w:w="3402" w:type="dxa"/>
          </w:tcPr>
          <w:p w14:paraId="25B91583" w14:textId="77777777" w:rsidR="005551D1" w:rsidRPr="00493D96" w:rsidRDefault="005551D1" w:rsidP="00576F2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93D96">
              <w:rPr>
                <w:sz w:val="18"/>
                <w:szCs w:val="18"/>
              </w:rPr>
              <w:t xml:space="preserve">Material Belt PVC </w:t>
            </w:r>
            <w:r w:rsidRPr="00493D96">
              <w:rPr>
                <w:i/>
                <w:iCs/>
                <w:sz w:val="18"/>
                <w:szCs w:val="18"/>
              </w:rPr>
              <w:t>(Polyvinyl Chloroide)</w:t>
            </w:r>
          </w:p>
        </w:tc>
        <w:tc>
          <w:tcPr>
            <w:tcW w:w="2643" w:type="dxa"/>
          </w:tcPr>
          <w:p w14:paraId="487B0D25" w14:textId="77777777" w:rsidR="005551D1" w:rsidRPr="00493D96" w:rsidRDefault="005551D1" w:rsidP="00106EE7">
            <w:pPr>
              <w:jc w:val="center"/>
              <w:cnfStyle w:val="000000000000" w:firstRow="0" w:lastRow="0" w:firstColumn="0" w:lastColumn="0" w:oddVBand="0" w:evenVBand="0" w:oddHBand="0" w:evenHBand="0" w:firstRowFirstColumn="0" w:firstRowLastColumn="0" w:lastRowFirstColumn="0" w:lastRowLastColumn="0"/>
              <w:rPr>
                <w:sz w:val="18"/>
                <w:szCs w:val="18"/>
              </w:rPr>
            </w:pPr>
            <w:r w:rsidRPr="00493D96">
              <w:rPr>
                <w:sz w:val="18"/>
                <w:szCs w:val="18"/>
              </w:rPr>
              <w:t>Terpenuhi</w:t>
            </w:r>
          </w:p>
        </w:tc>
      </w:tr>
      <w:tr w:rsidR="00106EE7" w:rsidRPr="00493D96" w14:paraId="6F7CBDED" w14:textId="77777777" w:rsidTr="00106E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1E70B38C" w14:textId="77777777" w:rsidR="005551D1" w:rsidRPr="00493D96" w:rsidRDefault="005551D1" w:rsidP="00576F2E">
            <w:pPr>
              <w:jc w:val="center"/>
              <w:rPr>
                <w:b w:val="0"/>
                <w:bCs w:val="0"/>
                <w:sz w:val="18"/>
                <w:szCs w:val="18"/>
              </w:rPr>
            </w:pPr>
            <w:r w:rsidRPr="00493D96">
              <w:rPr>
                <w:b w:val="0"/>
                <w:bCs w:val="0"/>
                <w:sz w:val="18"/>
                <w:szCs w:val="18"/>
              </w:rPr>
              <w:t>Mampu beroperasi 2x1 menit/hari</w:t>
            </w:r>
          </w:p>
        </w:tc>
        <w:tc>
          <w:tcPr>
            <w:tcW w:w="3402" w:type="dxa"/>
          </w:tcPr>
          <w:p w14:paraId="64A4D062" w14:textId="77777777" w:rsidR="005551D1" w:rsidRPr="00493D96" w:rsidRDefault="005551D1" w:rsidP="00576F2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Mampu beroperasi 2x1 menit/hari</w:t>
            </w:r>
          </w:p>
        </w:tc>
        <w:tc>
          <w:tcPr>
            <w:tcW w:w="2643" w:type="dxa"/>
          </w:tcPr>
          <w:p w14:paraId="21DB273B" w14:textId="77777777" w:rsidR="005551D1" w:rsidRPr="00493D96" w:rsidRDefault="005551D1" w:rsidP="00106EE7">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Terpenuhi</w:t>
            </w:r>
          </w:p>
        </w:tc>
      </w:tr>
      <w:tr w:rsidR="00106EE7" w:rsidRPr="00493D96" w14:paraId="0F75FF4C" w14:textId="77777777" w:rsidTr="00106EE7">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F8F0F7B" w14:textId="77777777" w:rsidR="005551D1" w:rsidRPr="00493D96" w:rsidRDefault="005551D1" w:rsidP="00576F2E">
            <w:pPr>
              <w:jc w:val="center"/>
              <w:rPr>
                <w:b w:val="0"/>
                <w:bCs w:val="0"/>
                <w:sz w:val="18"/>
                <w:szCs w:val="18"/>
              </w:rPr>
            </w:pPr>
            <w:r w:rsidRPr="00493D96">
              <w:rPr>
                <w:b w:val="0"/>
                <w:bCs w:val="0"/>
                <w:sz w:val="18"/>
                <w:szCs w:val="18"/>
              </w:rPr>
              <w:t>Konveyor digerakkan dengan 1 motor Penggerak</w:t>
            </w:r>
          </w:p>
        </w:tc>
        <w:tc>
          <w:tcPr>
            <w:tcW w:w="3402" w:type="dxa"/>
          </w:tcPr>
          <w:p w14:paraId="4E51A831" w14:textId="77777777" w:rsidR="005551D1" w:rsidRPr="00493D96" w:rsidRDefault="005551D1" w:rsidP="00576F2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93D96">
              <w:rPr>
                <w:sz w:val="18"/>
                <w:szCs w:val="18"/>
              </w:rPr>
              <w:t>Konveyor digerakkan dengan 1 motor Penggerak</w:t>
            </w:r>
          </w:p>
        </w:tc>
        <w:tc>
          <w:tcPr>
            <w:tcW w:w="2643" w:type="dxa"/>
          </w:tcPr>
          <w:p w14:paraId="2DAE36B8" w14:textId="77777777" w:rsidR="005551D1" w:rsidRPr="00493D96" w:rsidRDefault="005551D1" w:rsidP="00106EE7">
            <w:pPr>
              <w:jc w:val="center"/>
              <w:cnfStyle w:val="000000000000" w:firstRow="0" w:lastRow="0" w:firstColumn="0" w:lastColumn="0" w:oddVBand="0" w:evenVBand="0" w:oddHBand="0" w:evenHBand="0" w:firstRowFirstColumn="0" w:firstRowLastColumn="0" w:lastRowFirstColumn="0" w:lastRowLastColumn="0"/>
              <w:rPr>
                <w:sz w:val="18"/>
                <w:szCs w:val="18"/>
              </w:rPr>
            </w:pPr>
            <w:r w:rsidRPr="00493D96">
              <w:rPr>
                <w:sz w:val="18"/>
                <w:szCs w:val="18"/>
              </w:rPr>
              <w:t>Terpenuhi</w:t>
            </w:r>
          </w:p>
        </w:tc>
      </w:tr>
      <w:tr w:rsidR="00106EE7" w:rsidRPr="00493D96" w14:paraId="63DF907B" w14:textId="77777777" w:rsidTr="00106E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3CCFC0E7" w14:textId="77777777" w:rsidR="005551D1" w:rsidRPr="00493D96" w:rsidRDefault="005551D1" w:rsidP="00576F2E">
            <w:pPr>
              <w:jc w:val="center"/>
              <w:rPr>
                <w:b w:val="0"/>
                <w:bCs w:val="0"/>
                <w:sz w:val="18"/>
                <w:szCs w:val="18"/>
              </w:rPr>
            </w:pPr>
            <w:r w:rsidRPr="00493D96">
              <w:rPr>
                <w:b w:val="0"/>
                <w:bCs w:val="0"/>
                <w:sz w:val="18"/>
                <w:szCs w:val="18"/>
              </w:rPr>
              <w:t>Biaya Pembuatan &lt;Rp.200.000.000,00</w:t>
            </w:r>
          </w:p>
        </w:tc>
        <w:tc>
          <w:tcPr>
            <w:tcW w:w="3402" w:type="dxa"/>
          </w:tcPr>
          <w:p w14:paraId="092843E6" w14:textId="77777777" w:rsidR="005551D1" w:rsidRPr="00493D96" w:rsidRDefault="005551D1" w:rsidP="00576F2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Biaya pembuatan sebesar Rp181.463.156</w:t>
            </w:r>
          </w:p>
        </w:tc>
        <w:tc>
          <w:tcPr>
            <w:tcW w:w="2643" w:type="dxa"/>
          </w:tcPr>
          <w:p w14:paraId="68C18A32" w14:textId="77777777" w:rsidR="005551D1" w:rsidRPr="00493D96" w:rsidRDefault="005551D1" w:rsidP="00106EE7">
            <w:pPr>
              <w:jc w:val="center"/>
              <w:cnfStyle w:val="000000100000" w:firstRow="0" w:lastRow="0" w:firstColumn="0" w:lastColumn="0" w:oddVBand="0" w:evenVBand="0" w:oddHBand="1" w:evenHBand="0" w:firstRowFirstColumn="0" w:firstRowLastColumn="0" w:lastRowFirstColumn="0" w:lastRowLastColumn="0"/>
              <w:rPr>
                <w:sz w:val="18"/>
                <w:szCs w:val="18"/>
              </w:rPr>
            </w:pPr>
            <w:r w:rsidRPr="00493D96">
              <w:rPr>
                <w:sz w:val="18"/>
                <w:szCs w:val="18"/>
              </w:rPr>
              <w:t>Terpenuhi</w:t>
            </w:r>
          </w:p>
        </w:tc>
      </w:tr>
    </w:tbl>
    <w:p w14:paraId="3F47755D" w14:textId="0813B74F" w:rsidR="00C60C72" w:rsidRPr="00C52AEB" w:rsidRDefault="00142F33" w:rsidP="00142F33">
      <w:pPr>
        <w:pStyle w:val="Heading2"/>
      </w:pPr>
      <w:r w:rsidRPr="00C52AEB">
        <w:t>KESIMPULAN</w:t>
      </w:r>
    </w:p>
    <w:p w14:paraId="68D4A324" w14:textId="74C67A7E" w:rsidR="00064B4D" w:rsidRPr="00C52AEB" w:rsidRDefault="00064B4D" w:rsidP="00064B4D">
      <w:r w:rsidRPr="00C52AEB">
        <w:t>Setelah dilakukan perancangan sistem pembersih kotoran ayam broiler, didapat</w:t>
      </w:r>
      <w:r w:rsidR="00E91DE5">
        <w:t>kan</w:t>
      </w:r>
      <w:r w:rsidRPr="00C52AEB">
        <w:t xml:space="preserve"> </w:t>
      </w:r>
      <w:r w:rsidR="00342308" w:rsidRPr="00C52AEB">
        <w:t>simpulan</w:t>
      </w:r>
      <w:r w:rsidRPr="00C52AEB">
        <w:t xml:space="preserve"> sebagai </w:t>
      </w:r>
      <w:r w:rsidR="00493D96">
        <w:t>berikut.</w:t>
      </w:r>
    </w:p>
    <w:p w14:paraId="40839144" w14:textId="72105A20" w:rsidR="00064B4D" w:rsidRPr="00C52AEB" w:rsidRDefault="00064B4D" w:rsidP="00064B4D">
      <w:pPr>
        <w:pStyle w:val="ListParagraph"/>
        <w:numPr>
          <w:ilvl w:val="0"/>
          <w:numId w:val="24"/>
        </w:numPr>
        <w:spacing w:after="200"/>
        <w:ind w:left="426" w:hanging="426"/>
      </w:pPr>
      <w:r w:rsidRPr="00C52AEB">
        <w:t xml:space="preserve">Rancangan sistem pembersih kotoran ayam di PT Paranje Rizqi Cileuncang mencakup penggunaan </w:t>
      </w:r>
      <w:r w:rsidRPr="00C52AEB">
        <w:rPr>
          <w:i/>
        </w:rPr>
        <w:t>belt conveyor</w:t>
      </w:r>
      <w:r w:rsidRPr="00C52AEB">
        <w:t xml:space="preserve"> yang ditempatkan di bawah kandang ayam</w:t>
      </w:r>
      <w:r w:rsidR="007A38CF" w:rsidRPr="00C52AEB">
        <w:t xml:space="preserve"> tiap tingkat</w:t>
      </w:r>
      <w:r w:rsidRPr="00C52AEB">
        <w:t xml:space="preserve">, dilengkapi dengan motor penggerak, </w:t>
      </w:r>
      <w:r w:rsidRPr="00C52AEB">
        <w:rPr>
          <w:i/>
        </w:rPr>
        <w:t>roller</w:t>
      </w:r>
      <w:r w:rsidRPr="00C52AEB">
        <w:t xml:space="preserve">, </w:t>
      </w:r>
      <w:r w:rsidRPr="00C52AEB">
        <w:rPr>
          <w:i/>
        </w:rPr>
        <w:t>pulley</w:t>
      </w:r>
      <w:r w:rsidRPr="00C52AEB">
        <w:t xml:space="preserve">, dan pembersih </w:t>
      </w:r>
      <w:r w:rsidRPr="00C52AEB">
        <w:rPr>
          <w:i/>
        </w:rPr>
        <w:t>belt</w:t>
      </w:r>
      <w:r w:rsidRPr="00C52AEB">
        <w:t xml:space="preserve">. </w:t>
      </w:r>
    </w:p>
    <w:p w14:paraId="68503A2C" w14:textId="7B4C8D53" w:rsidR="00064B4D" w:rsidRPr="00C52AEB" w:rsidRDefault="00064B4D" w:rsidP="00064B4D">
      <w:pPr>
        <w:pStyle w:val="ListParagraph"/>
        <w:numPr>
          <w:ilvl w:val="0"/>
          <w:numId w:val="24"/>
        </w:numPr>
        <w:spacing w:after="200"/>
        <w:ind w:left="426" w:hanging="426"/>
      </w:pPr>
      <w:r w:rsidRPr="00C52AEB">
        <w:t xml:space="preserve">Biaya pembuatan sistem pembersih kotoran ayam ini diperkirakan sebesar Rp181.463.156 dengan biaya pembelian komponen </w:t>
      </w:r>
      <w:r w:rsidR="00493D96" w:rsidRPr="00C52AEB">
        <w:t>sebesar</w:t>
      </w:r>
      <w:r w:rsidRPr="00C52AEB">
        <w:t xml:space="preserve"> Rp152.009.156 dan biaya manufaktur sebesar Rp29.454.000</w:t>
      </w:r>
      <w:r w:rsidR="00493D96">
        <w:t>.</w:t>
      </w:r>
    </w:p>
    <w:p w14:paraId="1D529532" w14:textId="77777777" w:rsidR="00192CD4" w:rsidRPr="00C52AEB" w:rsidRDefault="003777F5" w:rsidP="002E4676">
      <w:pPr>
        <w:pStyle w:val="Heading2"/>
      </w:pPr>
      <w:r w:rsidRPr="00C52AEB">
        <w:t>Referensi</w:t>
      </w:r>
    </w:p>
    <w:sdt>
      <w:sdtPr>
        <w:rPr>
          <w:color w:val="000000"/>
        </w:rPr>
        <w:tag w:val="MENDELEY_BIBLIOGRAPHY"/>
        <w:id w:val="-416950466"/>
        <w:placeholder>
          <w:docPart w:val="DefaultPlaceholder_-1854013440"/>
        </w:placeholder>
      </w:sdtPr>
      <w:sdtContent>
        <w:p w14:paraId="1A8A7C5F" w14:textId="77777777" w:rsidR="00CE16A6" w:rsidRPr="00C52AEB" w:rsidRDefault="00CE16A6" w:rsidP="00493D96">
          <w:pPr>
            <w:autoSpaceDE w:val="0"/>
            <w:autoSpaceDN w:val="0"/>
            <w:spacing w:after="120"/>
            <w:ind w:hanging="640"/>
            <w:divId w:val="1621567979"/>
            <w:rPr>
              <w:rFonts w:eastAsia="Times New Roman"/>
              <w:color w:val="000000"/>
              <w:szCs w:val="24"/>
            </w:rPr>
          </w:pPr>
          <w:r w:rsidRPr="00C52AEB">
            <w:rPr>
              <w:rFonts w:eastAsia="Times New Roman"/>
              <w:color w:val="000000"/>
            </w:rPr>
            <w:t>[1]</w:t>
          </w:r>
          <w:r w:rsidRPr="00C52AEB">
            <w:rPr>
              <w:rFonts w:eastAsia="Times New Roman"/>
              <w:color w:val="000000"/>
            </w:rPr>
            <w:tab/>
            <w:t xml:space="preserve">S. Jendral, </w:t>
          </w:r>
          <w:r w:rsidRPr="00C52AEB">
            <w:rPr>
              <w:rFonts w:eastAsia="Times New Roman"/>
              <w:iCs/>
              <w:color w:val="000000"/>
            </w:rPr>
            <w:t>OUTLOOK KOMODITAS PETERNAKAN  DAGING AYAM RAS PEDAGING</w:t>
          </w:r>
          <w:r w:rsidRPr="00C52AEB">
            <w:rPr>
              <w:rFonts w:eastAsia="Times New Roman"/>
              <w:color w:val="000000"/>
            </w:rPr>
            <w:t>. Pusat Data dan Sistem Informasi Pertanian Sekretariat Jenderal Kementerian Pertanian Tahun 2022, 2022.</w:t>
          </w:r>
        </w:p>
        <w:p w14:paraId="4DD215EA" w14:textId="77777777" w:rsidR="00CE16A6" w:rsidRPr="00C52AEB" w:rsidRDefault="00CE16A6" w:rsidP="00493D96">
          <w:pPr>
            <w:autoSpaceDE w:val="0"/>
            <w:autoSpaceDN w:val="0"/>
            <w:spacing w:after="120"/>
            <w:ind w:hanging="640"/>
            <w:divId w:val="1063286152"/>
            <w:rPr>
              <w:rFonts w:eastAsia="Times New Roman"/>
              <w:color w:val="000000"/>
            </w:rPr>
          </w:pPr>
          <w:r w:rsidRPr="00C52AEB">
            <w:rPr>
              <w:rFonts w:eastAsia="Times New Roman"/>
              <w:color w:val="000000"/>
            </w:rPr>
            <w:t>[2]</w:t>
          </w:r>
          <w:r w:rsidRPr="00C52AEB">
            <w:rPr>
              <w:rFonts w:eastAsia="Times New Roman"/>
              <w:color w:val="000000"/>
            </w:rPr>
            <w:tab/>
            <w:t xml:space="preserve">T. Kurniasih, T. Tunjungsari, and D. Inayah, </w:t>
          </w:r>
          <w:r w:rsidRPr="00C52AEB">
            <w:rPr>
              <w:rFonts w:eastAsia="Times New Roman"/>
              <w:iCs/>
              <w:color w:val="000000"/>
            </w:rPr>
            <w:t>Distribusi Perdagangan Komoditas Daging Ayam Ras Indonesia</w:t>
          </w:r>
          <w:r w:rsidRPr="00C52AEB">
            <w:rPr>
              <w:rFonts w:eastAsia="Times New Roman"/>
              <w:color w:val="000000"/>
            </w:rPr>
            <w:t>. Jakarta: Badan Pusat Statistik, 2022.</w:t>
          </w:r>
        </w:p>
        <w:p w14:paraId="0F9F7DD7" w14:textId="77777777" w:rsidR="00CE16A6" w:rsidRPr="00C52AEB" w:rsidRDefault="00CE16A6" w:rsidP="00493D96">
          <w:pPr>
            <w:autoSpaceDE w:val="0"/>
            <w:autoSpaceDN w:val="0"/>
            <w:spacing w:after="120"/>
            <w:ind w:hanging="640"/>
            <w:divId w:val="397678586"/>
            <w:rPr>
              <w:rFonts w:eastAsia="Times New Roman"/>
              <w:color w:val="000000"/>
            </w:rPr>
          </w:pPr>
          <w:r w:rsidRPr="00C52AEB">
            <w:rPr>
              <w:rFonts w:eastAsia="Times New Roman"/>
              <w:color w:val="000000"/>
            </w:rPr>
            <w:t>[3]</w:t>
          </w:r>
          <w:r w:rsidRPr="00C52AEB">
            <w:rPr>
              <w:rFonts w:eastAsia="Times New Roman"/>
              <w:color w:val="000000"/>
            </w:rPr>
            <w:tab/>
            <w:t xml:space="preserve">F. Tamalluddin, </w:t>
          </w:r>
          <w:r w:rsidRPr="00C52AEB">
            <w:rPr>
              <w:rFonts w:eastAsia="Times New Roman"/>
              <w:iCs/>
              <w:color w:val="000000"/>
            </w:rPr>
            <w:t>Ayam Broiler, 22 Hari Panen lebih Untung</w:t>
          </w:r>
          <w:r w:rsidRPr="00C52AEB">
            <w:rPr>
              <w:rFonts w:eastAsia="Times New Roman"/>
              <w:color w:val="000000"/>
            </w:rPr>
            <w:t>. Jakarta: Penebar Swadaya, 2012.</w:t>
          </w:r>
        </w:p>
        <w:p w14:paraId="74AB4DAF" w14:textId="77777777" w:rsidR="00CE16A6" w:rsidRPr="00C52AEB" w:rsidRDefault="00CE16A6" w:rsidP="00493D96">
          <w:pPr>
            <w:autoSpaceDE w:val="0"/>
            <w:autoSpaceDN w:val="0"/>
            <w:spacing w:after="120"/>
            <w:ind w:hanging="640"/>
            <w:divId w:val="1634484185"/>
            <w:rPr>
              <w:rFonts w:eastAsia="Times New Roman"/>
              <w:color w:val="000000"/>
            </w:rPr>
          </w:pPr>
          <w:r w:rsidRPr="00C52AEB">
            <w:rPr>
              <w:rFonts w:eastAsia="Times New Roman"/>
              <w:color w:val="000000"/>
            </w:rPr>
            <w:t>[4]</w:t>
          </w:r>
          <w:r w:rsidRPr="00C52AEB">
            <w:rPr>
              <w:rFonts w:eastAsia="Times New Roman"/>
              <w:color w:val="000000"/>
            </w:rPr>
            <w:tab/>
          </w:r>
          <w:r w:rsidRPr="00C52AEB">
            <w:rPr>
              <w:rFonts w:eastAsia="Times New Roman"/>
              <w:iCs/>
              <w:color w:val="000000"/>
            </w:rPr>
            <w:t>STATISTIK PERUSAHAAN PETERNAKAN UNGGAS 2020</w:t>
          </w:r>
          <w:r w:rsidRPr="00C52AEB">
            <w:rPr>
              <w:rFonts w:eastAsia="Times New Roman"/>
              <w:color w:val="000000"/>
            </w:rPr>
            <w:t>. Jakarta: Badan Pusat Statistik, 2021.</w:t>
          </w:r>
        </w:p>
        <w:p w14:paraId="6AD035B2" w14:textId="77777777" w:rsidR="00CE16A6" w:rsidRPr="00C52AEB" w:rsidRDefault="00CE16A6" w:rsidP="00493D96">
          <w:pPr>
            <w:autoSpaceDE w:val="0"/>
            <w:autoSpaceDN w:val="0"/>
            <w:spacing w:after="120"/>
            <w:ind w:hanging="640"/>
            <w:divId w:val="1928926574"/>
            <w:rPr>
              <w:rFonts w:eastAsia="Times New Roman"/>
              <w:color w:val="000000"/>
            </w:rPr>
          </w:pPr>
          <w:r w:rsidRPr="00C52AEB">
            <w:rPr>
              <w:rFonts w:eastAsia="Times New Roman"/>
              <w:color w:val="000000"/>
            </w:rPr>
            <w:t>[5]</w:t>
          </w:r>
          <w:r w:rsidRPr="00C52AEB">
            <w:rPr>
              <w:rFonts w:eastAsia="Times New Roman"/>
              <w:color w:val="000000"/>
            </w:rPr>
            <w:tab/>
            <w:t>E. K. Depari, Deselina, G. Senoaji, and F. Hidayat, “PEMANFAATAN LIMBAH KOTORAN AYAM SEBAGAI BAHAN BAKU PEMBUATAN KOMPOS,” 2014.</w:t>
          </w:r>
        </w:p>
        <w:p w14:paraId="50A8E912" w14:textId="77777777" w:rsidR="00CE16A6" w:rsidRPr="00C52AEB" w:rsidRDefault="00CE16A6" w:rsidP="00493D96">
          <w:pPr>
            <w:autoSpaceDE w:val="0"/>
            <w:autoSpaceDN w:val="0"/>
            <w:spacing w:after="120"/>
            <w:ind w:hanging="640"/>
            <w:divId w:val="998191024"/>
            <w:rPr>
              <w:rFonts w:eastAsia="Times New Roman"/>
              <w:color w:val="000000"/>
            </w:rPr>
          </w:pPr>
          <w:r w:rsidRPr="00C52AEB">
            <w:rPr>
              <w:rFonts w:eastAsia="Times New Roman"/>
              <w:color w:val="000000"/>
            </w:rPr>
            <w:t>[6]</w:t>
          </w:r>
          <w:r w:rsidRPr="00C52AEB">
            <w:rPr>
              <w:rFonts w:eastAsia="Times New Roman"/>
              <w:color w:val="000000"/>
            </w:rPr>
            <w:tab/>
            <w:t xml:space="preserve">G. Pahl, W. Beitz, J. Feldhusn, and K. H. Grote, </w:t>
          </w:r>
          <w:r w:rsidRPr="00C52AEB">
            <w:rPr>
              <w:rFonts w:eastAsia="Times New Roman"/>
              <w:iCs/>
              <w:color w:val="000000"/>
            </w:rPr>
            <w:t>Engineering Design A Systematic Approach</w:t>
          </w:r>
          <w:r w:rsidRPr="00C52AEB">
            <w:rPr>
              <w:rFonts w:eastAsia="Times New Roman"/>
              <w:color w:val="000000"/>
            </w:rPr>
            <w:t>, 3rd ed. Springer.</w:t>
          </w:r>
        </w:p>
        <w:p w14:paraId="7B0237AB" w14:textId="77777777" w:rsidR="00CE16A6" w:rsidRPr="00C52AEB" w:rsidRDefault="00CE16A6" w:rsidP="00493D96">
          <w:pPr>
            <w:autoSpaceDE w:val="0"/>
            <w:autoSpaceDN w:val="0"/>
            <w:spacing w:after="120"/>
            <w:ind w:hanging="640"/>
            <w:divId w:val="40247231"/>
            <w:rPr>
              <w:rFonts w:eastAsia="Times New Roman"/>
              <w:color w:val="000000"/>
            </w:rPr>
          </w:pPr>
          <w:r w:rsidRPr="00C52AEB">
            <w:rPr>
              <w:rFonts w:eastAsia="Times New Roman"/>
              <w:color w:val="000000"/>
            </w:rPr>
            <w:t>[7]</w:t>
          </w:r>
          <w:r w:rsidRPr="00C52AEB">
            <w:rPr>
              <w:rFonts w:eastAsia="Times New Roman"/>
              <w:color w:val="000000"/>
            </w:rPr>
            <w:tab/>
            <w:t xml:space="preserve">B. Ibrahim and A. Ruswandi, </w:t>
          </w:r>
          <w:r w:rsidRPr="00C52AEB">
            <w:rPr>
              <w:rFonts w:eastAsia="Times New Roman"/>
              <w:iCs/>
              <w:color w:val="000000"/>
            </w:rPr>
            <w:t>Modul Praktik Perancangan Alat Pemindah 2</w:t>
          </w:r>
          <w:r w:rsidRPr="00C52AEB">
            <w:rPr>
              <w:rFonts w:eastAsia="Times New Roman"/>
              <w:color w:val="000000"/>
            </w:rPr>
            <w:t>. Bandung: Politeknik Manufaktur Bandung, 2020.</w:t>
          </w:r>
        </w:p>
        <w:p w14:paraId="1F1E9D0D" w14:textId="1C64D78E" w:rsidR="00CE16A6" w:rsidRPr="00C52AEB" w:rsidRDefault="00CE16A6" w:rsidP="00493D96">
          <w:pPr>
            <w:autoSpaceDE w:val="0"/>
            <w:autoSpaceDN w:val="0"/>
            <w:spacing w:after="120"/>
            <w:ind w:hanging="640"/>
            <w:divId w:val="1665010806"/>
            <w:rPr>
              <w:rFonts w:eastAsia="Times New Roman"/>
              <w:color w:val="000000"/>
            </w:rPr>
          </w:pPr>
          <w:r w:rsidRPr="00C52AEB">
            <w:rPr>
              <w:rFonts w:eastAsia="Times New Roman"/>
              <w:color w:val="000000"/>
            </w:rPr>
            <w:t>[8]</w:t>
          </w:r>
          <w:r w:rsidRPr="00C52AEB">
            <w:rPr>
              <w:rFonts w:eastAsia="Times New Roman"/>
              <w:color w:val="000000"/>
            </w:rPr>
            <w:tab/>
            <w:t xml:space="preserve">H. Wittel, D. Jannasch, J. Voßiek, and C. Spura, </w:t>
          </w:r>
          <w:r w:rsidRPr="00C52AEB">
            <w:rPr>
              <w:rFonts w:eastAsia="Times New Roman"/>
              <w:iCs/>
              <w:color w:val="000000"/>
            </w:rPr>
            <w:t>Rolof /Matek  Maschinenelemente</w:t>
          </w:r>
          <w:r w:rsidRPr="00C52AEB">
            <w:rPr>
              <w:rFonts w:eastAsia="Times New Roman"/>
              <w:color w:val="000000"/>
            </w:rPr>
            <w:t>, 24th ed. Springer, 2021.</w:t>
          </w:r>
        </w:p>
        <w:p w14:paraId="63AE2379" w14:textId="75B2F9AD" w:rsidR="00CA7BA5" w:rsidRPr="00C52AEB" w:rsidRDefault="00CA7BA5" w:rsidP="00493D96">
          <w:pPr>
            <w:autoSpaceDE w:val="0"/>
            <w:autoSpaceDN w:val="0"/>
            <w:spacing w:after="120"/>
            <w:ind w:hanging="640"/>
            <w:divId w:val="1665010806"/>
            <w:rPr>
              <w:rFonts w:eastAsia="Times New Roman"/>
              <w:color w:val="000000"/>
            </w:rPr>
          </w:pPr>
          <w:r w:rsidRPr="00C52AEB">
            <w:rPr>
              <w:rFonts w:eastAsia="Times New Roman"/>
              <w:color w:val="000000"/>
            </w:rPr>
            <w:t>[9]</w:t>
          </w:r>
          <w:r w:rsidRPr="00C52AEB">
            <w:rPr>
              <w:rFonts w:eastAsia="Times New Roman"/>
              <w:color w:val="000000"/>
            </w:rPr>
            <w:tab/>
          </w:r>
          <w:r w:rsidR="00AD57E1" w:rsidRPr="00C52AEB">
            <w:rPr>
              <w:rFonts w:eastAsia="Times New Roman"/>
              <w:color w:val="000000"/>
            </w:rPr>
            <w:t>Dunlop, Conveyor Belt Technique Design and Calculation, 1994</w:t>
          </w:r>
        </w:p>
        <w:p w14:paraId="3F47756D" w14:textId="747BADFF" w:rsidR="002E4676" w:rsidRPr="00C52AEB" w:rsidRDefault="00CE16A6" w:rsidP="00493D96">
          <w:pPr>
            <w:spacing w:after="120"/>
            <w:sectPr w:rsidR="002E4676" w:rsidRPr="00C52AEB" w:rsidSect="00692A80">
              <w:headerReference w:type="default" r:id="rId27"/>
              <w:headerReference w:type="first" r:id="rId28"/>
              <w:type w:val="continuous"/>
              <w:pgSz w:w="11906" w:h="16838"/>
              <w:pgMar w:top="1701" w:right="1418" w:bottom="1418" w:left="1418" w:header="992" w:footer="709" w:gutter="0"/>
              <w:cols w:space="708"/>
              <w:docGrid w:linePitch="360"/>
            </w:sectPr>
          </w:pPr>
          <w:r w:rsidRPr="00C52AEB">
            <w:rPr>
              <w:rFonts w:eastAsia="Times New Roman"/>
              <w:color w:val="000000"/>
            </w:rPr>
            <w:t> </w:t>
          </w:r>
        </w:p>
      </w:sdtContent>
    </w:sdt>
    <w:p w14:paraId="3F47756E" w14:textId="407035F1" w:rsidR="00576F2E" w:rsidRDefault="00576F2E">
      <w:pPr>
        <w:ind w:left="567"/>
        <w:jc w:val="left"/>
      </w:pPr>
      <w:r>
        <w:br w:type="page"/>
      </w:r>
    </w:p>
    <w:p w14:paraId="2BD2388B" w14:textId="77777777" w:rsidR="00D040FA" w:rsidRPr="00C52AEB" w:rsidRDefault="00D040FA" w:rsidP="002E4676">
      <w:pPr>
        <w:autoSpaceDE w:val="0"/>
        <w:autoSpaceDN w:val="0"/>
        <w:divId w:val="832138000"/>
      </w:pPr>
    </w:p>
    <w:sectPr w:rsidR="00D040FA" w:rsidRPr="00C52AEB" w:rsidSect="00893119">
      <w:type w:val="continuous"/>
      <w:pgSz w:w="11906" w:h="16838"/>
      <w:pgMar w:top="1701" w:right="1418" w:bottom="1418" w:left="1418" w:header="992" w:footer="709" w:gutter="0"/>
      <w:cols w:num="2" w:space="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A4841" w14:textId="77777777" w:rsidR="004764D4" w:rsidRPr="00E378D2" w:rsidRDefault="004764D4" w:rsidP="00C43D0C">
      <w:r>
        <w:separator/>
      </w:r>
    </w:p>
  </w:endnote>
  <w:endnote w:type="continuationSeparator" w:id="0">
    <w:p w14:paraId="2E98896C" w14:textId="77777777" w:rsidR="004764D4" w:rsidRPr="00E378D2" w:rsidRDefault="004764D4" w:rsidP="00C4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2041"/>
      <w:docPartObj>
        <w:docPartGallery w:val="Page Numbers (Bottom of Page)"/>
        <w:docPartUnique/>
      </w:docPartObj>
    </w:sdtPr>
    <w:sdtContent>
      <w:p w14:paraId="3F47757A" w14:textId="6708B950" w:rsidR="005B310C" w:rsidRDefault="005B310C" w:rsidP="004F3C18">
        <w:pPr>
          <w:pStyle w:val="Footer"/>
          <w:jc w:val="left"/>
        </w:pPr>
        <w:r w:rsidRPr="00692A80">
          <w:rPr>
            <w:szCs w:val="20"/>
          </w:rPr>
          <w:fldChar w:fldCharType="begin"/>
        </w:r>
        <w:r w:rsidRPr="00692A80">
          <w:rPr>
            <w:szCs w:val="20"/>
          </w:rPr>
          <w:instrText xml:space="preserve"> PAGE   \* MERGEFORMAT </w:instrText>
        </w:r>
        <w:r w:rsidRPr="00692A80">
          <w:rPr>
            <w:szCs w:val="20"/>
          </w:rPr>
          <w:fldChar w:fldCharType="separate"/>
        </w:r>
        <w:r w:rsidR="003D344E">
          <w:rPr>
            <w:noProof/>
            <w:szCs w:val="20"/>
          </w:rPr>
          <w:t>14</w:t>
        </w:r>
        <w:r w:rsidRPr="00692A80">
          <w:rPr>
            <w:szCs w:val="20"/>
          </w:rPr>
          <w:fldChar w:fldCharType="end"/>
        </w:r>
        <w:r w:rsidRPr="00692A80">
          <w:rPr>
            <w:szCs w:val="20"/>
          </w:rPr>
          <w:t xml:space="preserve"> | JTRM</w:t>
        </w:r>
        <w:r>
          <w:t xml:space="preserve">  </w:t>
        </w:r>
      </w:p>
    </w:sdtContent>
  </w:sdt>
  <w:p w14:paraId="3F47757B" w14:textId="77777777" w:rsidR="005B310C" w:rsidRDefault="005B3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2043"/>
      <w:docPartObj>
        <w:docPartGallery w:val="Page Numbers (Bottom of Page)"/>
        <w:docPartUnique/>
      </w:docPartObj>
    </w:sdtPr>
    <w:sdtContent>
      <w:p w14:paraId="3F47757C" w14:textId="553C32D0" w:rsidR="005B310C" w:rsidRDefault="005B310C" w:rsidP="004F3C18">
        <w:pPr>
          <w:pStyle w:val="Footer"/>
          <w:jc w:val="right"/>
        </w:pPr>
        <w:r w:rsidRPr="00692A80">
          <w:rPr>
            <w:szCs w:val="20"/>
          </w:rPr>
          <w:fldChar w:fldCharType="begin"/>
        </w:r>
        <w:r w:rsidRPr="00692A80">
          <w:rPr>
            <w:szCs w:val="20"/>
          </w:rPr>
          <w:instrText xml:space="preserve"> PAGE   \* MERGEFORMAT </w:instrText>
        </w:r>
        <w:r w:rsidRPr="00692A80">
          <w:rPr>
            <w:szCs w:val="20"/>
          </w:rPr>
          <w:fldChar w:fldCharType="separate"/>
        </w:r>
        <w:r w:rsidR="003D344E">
          <w:rPr>
            <w:noProof/>
            <w:szCs w:val="20"/>
          </w:rPr>
          <w:t>13</w:t>
        </w:r>
        <w:r w:rsidRPr="00692A80">
          <w:rPr>
            <w:szCs w:val="20"/>
          </w:rPr>
          <w:fldChar w:fldCharType="end"/>
        </w:r>
        <w:r w:rsidRPr="00692A80">
          <w:rPr>
            <w:szCs w:val="20"/>
          </w:rPr>
          <w:t xml:space="preserve"> | JTRM</w:t>
        </w:r>
      </w:p>
    </w:sdtContent>
  </w:sdt>
  <w:p w14:paraId="3F47757D" w14:textId="77777777" w:rsidR="005B310C" w:rsidRDefault="005B31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2032"/>
      <w:docPartObj>
        <w:docPartGallery w:val="Page Numbers (Bottom of Page)"/>
        <w:docPartUnique/>
      </w:docPartObj>
    </w:sdtPr>
    <w:sdtContent>
      <w:p w14:paraId="3F477586" w14:textId="5FB3CA63" w:rsidR="005B310C" w:rsidRDefault="005B310C" w:rsidP="004F3C18">
        <w:pPr>
          <w:pStyle w:val="Footer"/>
          <w:jc w:val="right"/>
        </w:pPr>
        <w:r w:rsidRPr="004F3C18">
          <w:rPr>
            <w:szCs w:val="20"/>
          </w:rPr>
          <w:fldChar w:fldCharType="begin"/>
        </w:r>
        <w:r w:rsidRPr="004F3C18">
          <w:rPr>
            <w:szCs w:val="20"/>
          </w:rPr>
          <w:instrText xml:space="preserve"> PAGE   \* MERGEFORMAT </w:instrText>
        </w:r>
        <w:r w:rsidRPr="004F3C18">
          <w:rPr>
            <w:szCs w:val="20"/>
          </w:rPr>
          <w:fldChar w:fldCharType="separate"/>
        </w:r>
        <w:r w:rsidR="003D344E">
          <w:rPr>
            <w:noProof/>
            <w:szCs w:val="20"/>
          </w:rPr>
          <w:t>1</w:t>
        </w:r>
        <w:r w:rsidRPr="004F3C18">
          <w:rPr>
            <w:szCs w:val="20"/>
          </w:rPr>
          <w:fldChar w:fldCharType="end"/>
        </w:r>
        <w:r w:rsidRPr="004F3C18">
          <w:rPr>
            <w:szCs w:val="20"/>
          </w:rPr>
          <w:t xml:space="preserve"> | JTRM</w:t>
        </w:r>
        <w:r>
          <w:t xml:space="preserve">  </w:t>
        </w:r>
      </w:p>
    </w:sdtContent>
  </w:sdt>
  <w:p w14:paraId="3F477587" w14:textId="77777777" w:rsidR="005B310C" w:rsidRDefault="005B3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2B2D" w14:textId="77777777" w:rsidR="004764D4" w:rsidRPr="00E378D2" w:rsidRDefault="004764D4" w:rsidP="00C43D0C">
      <w:r>
        <w:separator/>
      </w:r>
    </w:p>
  </w:footnote>
  <w:footnote w:type="continuationSeparator" w:id="0">
    <w:p w14:paraId="1772988D" w14:textId="77777777" w:rsidR="004764D4" w:rsidRPr="00E378D2" w:rsidRDefault="004764D4" w:rsidP="00C43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7578" w14:textId="4A9D51DD" w:rsidR="005B310C" w:rsidRPr="00C87934" w:rsidRDefault="005B310C" w:rsidP="00AA06C2">
    <w:pPr>
      <w:pStyle w:val="Header"/>
      <w:jc w:val="center"/>
      <w:rPr>
        <w:lang w:val="en-US"/>
      </w:rPr>
    </w:pPr>
    <w:r>
      <w:rPr>
        <w:szCs w:val="20"/>
        <w:lang w:val="en-US"/>
      </w:rPr>
      <w:t xml:space="preserve">Bustami Ibrahim, </w:t>
    </w:r>
    <w:proofErr w:type="spellStart"/>
    <w:r>
      <w:rPr>
        <w:szCs w:val="20"/>
        <w:lang w:val="en-US"/>
      </w:rPr>
      <w:t>Sidik</w:t>
    </w:r>
    <w:proofErr w:type="spellEnd"/>
    <w:r>
      <w:rPr>
        <w:szCs w:val="20"/>
        <w:lang w:val="en-US"/>
      </w:rPr>
      <w:t xml:space="preserve"> </w:t>
    </w:r>
    <w:proofErr w:type="spellStart"/>
    <w:r>
      <w:rPr>
        <w:szCs w:val="20"/>
        <w:lang w:val="en-US"/>
      </w:rPr>
      <w:t>Permana</w:t>
    </w:r>
    <w:proofErr w:type="spellEnd"/>
    <w:r>
      <w:rPr>
        <w:szCs w:val="20"/>
        <w:lang w:val="en-US"/>
      </w:rPr>
      <w:t xml:space="preserve">, </w:t>
    </w:r>
    <w:proofErr w:type="spellStart"/>
    <w:r>
      <w:rPr>
        <w:szCs w:val="20"/>
        <w:lang w:val="en-US"/>
      </w:rPr>
      <w:t>Fathurrizqi</w:t>
    </w:r>
    <w:proofErr w:type="spellEnd"/>
    <w:r>
      <w:rPr>
        <w:szCs w:val="20"/>
        <w:lang w:val="en-US"/>
      </w:rPr>
      <w:t xml:space="preserve"> </w:t>
    </w:r>
    <w:proofErr w:type="spellStart"/>
    <w:r>
      <w:rPr>
        <w:szCs w:val="20"/>
        <w:lang w:val="en-US"/>
      </w:rPr>
      <w:t>Raffiq</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7579" w14:textId="77777777" w:rsidR="005B310C" w:rsidRPr="00C43D0C" w:rsidRDefault="005B310C" w:rsidP="00C43D0C">
    <w:pPr>
      <w:pStyle w:val="Header"/>
      <w:tabs>
        <w:tab w:val="clear" w:pos="4513"/>
        <w:tab w:val="clear" w:pos="9026"/>
        <w:tab w:val="left" w:pos="3720"/>
      </w:tabs>
      <w:jc w:val="center"/>
      <w:rPr>
        <w:szCs w:val="20"/>
      </w:rPr>
    </w:pPr>
    <w:r w:rsidRPr="00C43D0C">
      <w:rPr>
        <w:szCs w:val="20"/>
      </w:rPr>
      <w:t>Tuliskan nama penulis pada halaman genap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9"/>
    </w:tblGrid>
    <w:tr w:rsidR="005B310C" w14:paraId="3F47757F" w14:textId="77777777" w:rsidTr="00692A80">
      <w:tc>
        <w:tcPr>
          <w:tcW w:w="7679" w:type="dxa"/>
          <w:shd w:val="clear" w:color="auto" w:fill="auto"/>
          <w:vAlign w:val="center"/>
        </w:tcPr>
        <w:p w14:paraId="3F47757E" w14:textId="77777777" w:rsidR="005B310C" w:rsidRPr="005A2806" w:rsidRDefault="005B310C" w:rsidP="00200506">
          <w:pPr>
            <w:pStyle w:val="Header"/>
            <w:rPr>
              <w:rFonts w:cs="Tahoma"/>
              <w:b/>
              <w:szCs w:val="20"/>
              <w:lang w:val="sv-SE"/>
            </w:rPr>
          </w:pPr>
          <w:r w:rsidRPr="00200506">
            <w:rPr>
              <w:rFonts w:cs="Tahoma"/>
              <w:b/>
              <w:szCs w:val="20"/>
            </w:rPr>
            <w:t>Jurnal Teknologi dan Rekayasa Manufaktur</w:t>
          </w:r>
        </w:p>
      </w:tc>
    </w:tr>
    <w:tr w:rsidR="005B310C" w:rsidRPr="005A2806" w14:paraId="3F477584" w14:textId="77777777" w:rsidTr="00692A80">
      <w:tc>
        <w:tcPr>
          <w:tcW w:w="7679" w:type="dxa"/>
          <w:shd w:val="clear" w:color="auto" w:fill="auto"/>
          <w:vAlign w:val="center"/>
        </w:tcPr>
        <w:p w14:paraId="3F477580" w14:textId="77777777" w:rsidR="005B310C" w:rsidRPr="005A2806" w:rsidRDefault="005B310C" w:rsidP="00200506">
          <w:pPr>
            <w:pStyle w:val="Header"/>
            <w:rPr>
              <w:rFonts w:cs="Tahoma"/>
              <w:smallCaps/>
              <w:sz w:val="16"/>
              <w:szCs w:val="16"/>
            </w:rPr>
          </w:pPr>
        </w:p>
        <w:p w14:paraId="3F477581" w14:textId="18C8C192" w:rsidR="005B310C" w:rsidRPr="005A2806" w:rsidRDefault="005B310C" w:rsidP="00200506">
          <w:pPr>
            <w:pStyle w:val="Header"/>
            <w:rPr>
              <w:rFonts w:cs="Tahoma"/>
              <w:smallCaps/>
              <w:sz w:val="16"/>
              <w:szCs w:val="16"/>
            </w:rPr>
          </w:pPr>
          <w:r w:rsidRPr="005A2806">
            <w:rPr>
              <w:rFonts w:cs="Tahoma"/>
              <w:smallCaps/>
              <w:sz w:val="16"/>
              <w:szCs w:val="16"/>
            </w:rPr>
            <w:t xml:space="preserve">JTRM | Vol. </w:t>
          </w:r>
          <w:r w:rsidR="008041A5" w:rsidRPr="005A2806">
            <w:rPr>
              <w:rFonts w:cs="Tahoma"/>
              <w:smallCaps/>
              <w:sz w:val="16"/>
              <w:szCs w:val="16"/>
            </w:rPr>
            <w:t>7</w:t>
          </w:r>
          <w:r w:rsidRPr="005A2806">
            <w:rPr>
              <w:rFonts w:cs="Tahoma"/>
              <w:smallCaps/>
              <w:sz w:val="16"/>
              <w:szCs w:val="16"/>
            </w:rPr>
            <w:t xml:space="preserve"> | No.  </w:t>
          </w:r>
          <w:r w:rsidR="008041A5" w:rsidRPr="005A2806">
            <w:rPr>
              <w:rFonts w:cs="Tahoma"/>
              <w:smallCaps/>
              <w:sz w:val="16"/>
              <w:szCs w:val="16"/>
            </w:rPr>
            <w:t>1</w:t>
          </w:r>
          <w:r w:rsidRPr="005A2806">
            <w:rPr>
              <w:rFonts w:cs="Tahoma"/>
              <w:smallCaps/>
              <w:sz w:val="16"/>
              <w:szCs w:val="16"/>
            </w:rPr>
            <w:t xml:space="preserve"> | Tahun </w:t>
          </w:r>
          <w:r w:rsidR="008041A5" w:rsidRPr="005A2806">
            <w:rPr>
              <w:rFonts w:cs="Tahoma"/>
              <w:smallCaps/>
              <w:sz w:val="16"/>
              <w:szCs w:val="16"/>
            </w:rPr>
            <w:t>2025</w:t>
          </w:r>
        </w:p>
        <w:p w14:paraId="3F477582" w14:textId="77777777" w:rsidR="005B310C" w:rsidRPr="005A2806" w:rsidRDefault="005B310C" w:rsidP="00200506">
          <w:pPr>
            <w:pStyle w:val="Header"/>
            <w:rPr>
              <w:rFonts w:cs="Tahoma"/>
              <w:smallCaps/>
              <w:sz w:val="16"/>
              <w:szCs w:val="16"/>
            </w:rPr>
          </w:pPr>
          <w:r w:rsidRPr="005A2806">
            <w:rPr>
              <w:rFonts w:cs="Tahoma"/>
              <w:smallCaps/>
              <w:sz w:val="16"/>
              <w:szCs w:val="16"/>
            </w:rPr>
            <w:t>ISSN (P): 2715-3908  | ISSN (E): 2715-016X</w:t>
          </w:r>
        </w:p>
        <w:p w14:paraId="3F477583" w14:textId="511FCB41" w:rsidR="005B310C" w:rsidRPr="005A2806" w:rsidRDefault="005B310C" w:rsidP="00200506">
          <w:pPr>
            <w:pStyle w:val="Header"/>
            <w:rPr>
              <w:rFonts w:cs="Tahoma"/>
              <w:smallCaps/>
              <w:sz w:val="16"/>
              <w:szCs w:val="16"/>
            </w:rPr>
          </w:pPr>
          <w:r w:rsidRPr="005A2806">
            <w:rPr>
              <w:rFonts w:cs="Tahoma"/>
              <w:smallCaps/>
              <w:sz w:val="16"/>
              <w:szCs w:val="16"/>
            </w:rPr>
            <w:t>DOI:</w:t>
          </w:r>
          <w:r w:rsidR="009B03ED" w:rsidRPr="005A2806">
            <w:rPr>
              <w:rFonts w:cs="Tahoma"/>
              <w:smallCaps/>
              <w:sz w:val="16"/>
              <w:szCs w:val="16"/>
            </w:rPr>
            <w:t xml:space="preserve"> </w:t>
          </w:r>
          <w:hyperlink r:id="rId1" w:history="1">
            <w:r w:rsidR="005A2806" w:rsidRPr="005A2806">
              <w:rPr>
                <w:sz w:val="16"/>
                <w:szCs w:val="16"/>
              </w:rPr>
              <w:t xml:space="preserve">https://doi.org/10.48182/jtrm.v7i1.224 </w:t>
            </w:r>
          </w:hyperlink>
        </w:p>
      </w:tc>
    </w:tr>
  </w:tbl>
  <w:p w14:paraId="3F477585" w14:textId="77777777" w:rsidR="005B310C" w:rsidRPr="005A2806" w:rsidRDefault="005B310C" w:rsidP="00C43D0C">
    <w:pPr>
      <w:pStyle w:val="Header"/>
      <w:rPr>
        <w:rFonts w:cs="Tahoma"/>
        <w:smallCaps/>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7588" w14:textId="3C172C01" w:rsidR="005B310C" w:rsidRPr="00AC77C1" w:rsidRDefault="00AC77C1" w:rsidP="00AC77C1">
    <w:pPr>
      <w:pStyle w:val="Header"/>
      <w:jc w:val="center"/>
    </w:pPr>
    <w:r w:rsidRPr="005A2806">
      <w:rPr>
        <w:szCs w:val="20"/>
        <w:lang w:val="sv-SE"/>
      </w:rPr>
      <w:t>Perancangan Konveyor Pembersih Kotoran Ayam Broiler Bertingkat Otomatis dengan Metode Perancangan VDI2222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7971"/>
    </w:tblGrid>
    <w:tr w:rsidR="005B310C" w14:paraId="3F47758D" w14:textId="77777777" w:rsidTr="00C43D0C">
      <w:tc>
        <w:tcPr>
          <w:tcW w:w="1101" w:type="dxa"/>
          <w:vMerge w:val="restart"/>
          <w:vAlign w:val="center"/>
        </w:tcPr>
        <w:p w14:paraId="3F477589" w14:textId="77777777" w:rsidR="005B310C" w:rsidRDefault="005B310C" w:rsidP="00C43D0C">
          <w:pPr>
            <w:pStyle w:val="Header"/>
            <w:jc w:val="center"/>
          </w:pPr>
          <w:r w:rsidRPr="00C43D0C">
            <w:rPr>
              <w:noProof/>
              <w:lang w:val="en-US"/>
            </w:rPr>
            <w:drawing>
              <wp:inline distT="0" distB="0" distL="0" distR="0" wp14:anchorId="3F477592" wp14:editId="3F477593">
                <wp:extent cx="498764" cy="571500"/>
                <wp:effectExtent l="19050" t="0" r="0" b="0"/>
                <wp:docPr id="36" name="Picture 0" descr="370x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0x144.png"/>
                        <pic:cNvPicPr/>
                      </pic:nvPicPr>
                      <pic:blipFill>
                        <a:blip r:embed="rId1"/>
                        <a:stretch>
                          <a:fillRect/>
                        </a:stretch>
                      </pic:blipFill>
                      <pic:spPr>
                        <a:xfrm>
                          <a:off x="0" y="0"/>
                          <a:ext cx="501976" cy="575180"/>
                        </a:xfrm>
                        <a:prstGeom prst="rect">
                          <a:avLst/>
                        </a:prstGeom>
                      </pic:spPr>
                    </pic:pic>
                  </a:graphicData>
                </a:graphic>
              </wp:inline>
            </w:drawing>
          </w:r>
        </w:p>
      </w:tc>
      <w:tc>
        <w:tcPr>
          <w:tcW w:w="8141" w:type="dxa"/>
          <w:shd w:val="clear" w:color="auto" w:fill="auto"/>
          <w:vAlign w:val="center"/>
        </w:tcPr>
        <w:p w14:paraId="3F47758A" w14:textId="77777777" w:rsidR="005B310C" w:rsidRDefault="005B310C" w:rsidP="00C43D0C">
          <w:pPr>
            <w:pStyle w:val="Header"/>
            <w:rPr>
              <w:rFonts w:cs="Tahoma"/>
              <w:b/>
              <w:sz w:val="28"/>
              <w:szCs w:val="28"/>
            </w:rPr>
          </w:pPr>
          <w:r w:rsidRPr="00C43D0C">
            <w:rPr>
              <w:rFonts w:cs="Tahoma"/>
              <w:b/>
              <w:sz w:val="28"/>
              <w:szCs w:val="28"/>
            </w:rPr>
            <w:t>Jurnal Teknologi dan Rekayasa Manufaktur</w:t>
          </w:r>
        </w:p>
        <w:p w14:paraId="3F47758B" w14:textId="77777777" w:rsidR="005B310C" w:rsidRDefault="005B310C" w:rsidP="00C43D0C">
          <w:pPr>
            <w:pStyle w:val="Header"/>
            <w:rPr>
              <w:rFonts w:cs="Tahoma"/>
              <w:b/>
              <w:sz w:val="18"/>
              <w:szCs w:val="18"/>
            </w:rPr>
          </w:pPr>
          <w:r w:rsidRPr="00C43D0C">
            <w:rPr>
              <w:rFonts w:cs="Tahoma"/>
              <w:b/>
              <w:sz w:val="18"/>
              <w:szCs w:val="18"/>
            </w:rPr>
            <w:t xml:space="preserve">Politeknik Manufaktur Bandung </w:t>
          </w:r>
        </w:p>
        <w:p w14:paraId="3F47758C" w14:textId="77777777" w:rsidR="005B310C" w:rsidRPr="00C43D0C" w:rsidRDefault="005B310C" w:rsidP="00C43D0C">
          <w:pPr>
            <w:pStyle w:val="Header"/>
            <w:rPr>
              <w:rFonts w:cs="Tahoma"/>
              <w:b/>
              <w:sz w:val="18"/>
              <w:szCs w:val="18"/>
            </w:rPr>
          </w:pPr>
        </w:p>
      </w:tc>
    </w:tr>
    <w:tr w:rsidR="005B310C" w14:paraId="3F477590" w14:textId="77777777" w:rsidTr="00C43D0C">
      <w:tc>
        <w:tcPr>
          <w:tcW w:w="1101" w:type="dxa"/>
          <w:vMerge/>
          <w:vAlign w:val="center"/>
        </w:tcPr>
        <w:p w14:paraId="3F47758E" w14:textId="77777777" w:rsidR="005B310C" w:rsidRPr="00C43D0C" w:rsidRDefault="005B310C" w:rsidP="00C43D0C">
          <w:pPr>
            <w:pStyle w:val="Header"/>
            <w:jc w:val="center"/>
          </w:pPr>
        </w:p>
      </w:tc>
      <w:tc>
        <w:tcPr>
          <w:tcW w:w="8141" w:type="dxa"/>
          <w:shd w:val="clear" w:color="auto" w:fill="auto"/>
          <w:vAlign w:val="center"/>
        </w:tcPr>
        <w:p w14:paraId="3F47758F" w14:textId="77777777" w:rsidR="005B310C" w:rsidRPr="00C43D0C" w:rsidRDefault="005B310C" w:rsidP="00C43D0C">
          <w:pPr>
            <w:pStyle w:val="Header"/>
            <w:rPr>
              <w:rFonts w:cs="Tahoma"/>
              <w:b/>
              <w:smallCaps/>
              <w:sz w:val="16"/>
              <w:szCs w:val="16"/>
            </w:rPr>
          </w:pPr>
          <w:r>
            <w:rPr>
              <w:sz w:val="16"/>
              <w:szCs w:val="16"/>
            </w:rPr>
            <w:t>JTR</w:t>
          </w:r>
          <w:r w:rsidRPr="00C43D0C">
            <w:rPr>
              <w:sz w:val="16"/>
              <w:szCs w:val="16"/>
            </w:rPr>
            <w:t>M</w:t>
          </w:r>
          <w:r>
            <w:rPr>
              <w:sz w:val="16"/>
              <w:szCs w:val="16"/>
            </w:rPr>
            <w:t xml:space="preserve"> |</w:t>
          </w:r>
          <w:r w:rsidRPr="00C43D0C">
            <w:rPr>
              <w:sz w:val="16"/>
              <w:szCs w:val="16"/>
            </w:rPr>
            <w:t xml:space="preserve"> </w:t>
          </w:r>
          <w:r>
            <w:rPr>
              <w:sz w:val="16"/>
              <w:szCs w:val="16"/>
            </w:rPr>
            <w:t>jtrm.polman-bandung.ac.id</w:t>
          </w:r>
          <w:r w:rsidRPr="00C43D0C">
            <w:rPr>
              <w:sz w:val="16"/>
              <w:szCs w:val="16"/>
            </w:rPr>
            <w:t xml:space="preserve"> | Vol. X | No.  X | Halaman XX - XX [Bulan] [Tahun]</w:t>
          </w:r>
        </w:p>
      </w:tc>
    </w:tr>
  </w:tbl>
  <w:p w14:paraId="3F477591" w14:textId="77777777" w:rsidR="005B310C" w:rsidRDefault="005B310C" w:rsidP="00C43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CC8"/>
    <w:multiLevelType w:val="hybridMultilevel"/>
    <w:tmpl w:val="5C4C2C80"/>
    <w:lvl w:ilvl="0" w:tplc="3809000F">
      <w:start w:val="1"/>
      <w:numFmt w:val="decimal"/>
      <w:lvlText w:val="%1."/>
      <w:lvlJc w:val="left"/>
      <w:pPr>
        <w:ind w:left="4188" w:hanging="360"/>
      </w:pPr>
      <w:rPr>
        <w:rFonts w:hint="default"/>
      </w:rPr>
    </w:lvl>
    <w:lvl w:ilvl="1" w:tplc="38090003" w:tentative="1">
      <w:start w:val="1"/>
      <w:numFmt w:val="bullet"/>
      <w:lvlText w:val="o"/>
      <w:lvlJc w:val="left"/>
      <w:pPr>
        <w:ind w:left="4908" w:hanging="360"/>
      </w:pPr>
      <w:rPr>
        <w:rFonts w:ascii="Courier New" w:hAnsi="Courier New" w:cs="Courier New" w:hint="default"/>
      </w:rPr>
    </w:lvl>
    <w:lvl w:ilvl="2" w:tplc="38090005" w:tentative="1">
      <w:start w:val="1"/>
      <w:numFmt w:val="bullet"/>
      <w:lvlText w:val=""/>
      <w:lvlJc w:val="left"/>
      <w:pPr>
        <w:ind w:left="5628" w:hanging="360"/>
      </w:pPr>
      <w:rPr>
        <w:rFonts w:ascii="Wingdings" w:hAnsi="Wingdings" w:hint="default"/>
      </w:rPr>
    </w:lvl>
    <w:lvl w:ilvl="3" w:tplc="38090001" w:tentative="1">
      <w:start w:val="1"/>
      <w:numFmt w:val="bullet"/>
      <w:lvlText w:val=""/>
      <w:lvlJc w:val="left"/>
      <w:pPr>
        <w:ind w:left="6348" w:hanging="360"/>
      </w:pPr>
      <w:rPr>
        <w:rFonts w:ascii="Symbol" w:hAnsi="Symbol" w:hint="default"/>
      </w:rPr>
    </w:lvl>
    <w:lvl w:ilvl="4" w:tplc="38090003" w:tentative="1">
      <w:start w:val="1"/>
      <w:numFmt w:val="bullet"/>
      <w:lvlText w:val="o"/>
      <w:lvlJc w:val="left"/>
      <w:pPr>
        <w:ind w:left="7068" w:hanging="360"/>
      </w:pPr>
      <w:rPr>
        <w:rFonts w:ascii="Courier New" w:hAnsi="Courier New" w:cs="Courier New" w:hint="default"/>
      </w:rPr>
    </w:lvl>
    <w:lvl w:ilvl="5" w:tplc="38090005" w:tentative="1">
      <w:start w:val="1"/>
      <w:numFmt w:val="bullet"/>
      <w:lvlText w:val=""/>
      <w:lvlJc w:val="left"/>
      <w:pPr>
        <w:ind w:left="7788" w:hanging="360"/>
      </w:pPr>
      <w:rPr>
        <w:rFonts w:ascii="Wingdings" w:hAnsi="Wingdings" w:hint="default"/>
      </w:rPr>
    </w:lvl>
    <w:lvl w:ilvl="6" w:tplc="38090001" w:tentative="1">
      <w:start w:val="1"/>
      <w:numFmt w:val="bullet"/>
      <w:lvlText w:val=""/>
      <w:lvlJc w:val="left"/>
      <w:pPr>
        <w:ind w:left="8508" w:hanging="360"/>
      </w:pPr>
      <w:rPr>
        <w:rFonts w:ascii="Symbol" w:hAnsi="Symbol" w:hint="default"/>
      </w:rPr>
    </w:lvl>
    <w:lvl w:ilvl="7" w:tplc="38090003" w:tentative="1">
      <w:start w:val="1"/>
      <w:numFmt w:val="bullet"/>
      <w:lvlText w:val="o"/>
      <w:lvlJc w:val="left"/>
      <w:pPr>
        <w:ind w:left="9228" w:hanging="360"/>
      </w:pPr>
      <w:rPr>
        <w:rFonts w:ascii="Courier New" w:hAnsi="Courier New" w:cs="Courier New" w:hint="default"/>
      </w:rPr>
    </w:lvl>
    <w:lvl w:ilvl="8" w:tplc="38090005" w:tentative="1">
      <w:start w:val="1"/>
      <w:numFmt w:val="bullet"/>
      <w:lvlText w:val=""/>
      <w:lvlJc w:val="left"/>
      <w:pPr>
        <w:ind w:left="9948" w:hanging="360"/>
      </w:pPr>
      <w:rPr>
        <w:rFonts w:ascii="Wingdings" w:hAnsi="Wingdings" w:hint="default"/>
      </w:rPr>
    </w:lvl>
  </w:abstractNum>
  <w:abstractNum w:abstractNumId="1" w15:restartNumberingAfterBreak="0">
    <w:nsid w:val="11D53C0A"/>
    <w:multiLevelType w:val="multilevel"/>
    <w:tmpl w:val="A16AFA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7D0DCC"/>
    <w:multiLevelType w:val="multilevel"/>
    <w:tmpl w:val="9512610E"/>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720" w:hanging="360"/>
      </w:pPr>
      <w:rPr>
        <w:rFonts w:hint="default"/>
      </w:rPr>
    </w:lvl>
    <w:lvl w:ilvl="2">
      <w:start w:val="1"/>
      <w:numFmt w:val="decimal"/>
      <w:pStyle w:val="Heading4"/>
      <w:lvlText w:val="%1.%2.%3"/>
      <w:lvlJc w:val="left"/>
      <w:pPr>
        <w:ind w:left="360" w:hanging="360"/>
      </w:pPr>
      <w:rPr>
        <w:rFonts w:hint="default"/>
        <w:i w:val="0"/>
        <w:iCs/>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99654C0"/>
    <w:multiLevelType w:val="hybridMultilevel"/>
    <w:tmpl w:val="45A65B1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A346D3"/>
    <w:multiLevelType w:val="hybridMultilevel"/>
    <w:tmpl w:val="A09063E2"/>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73D06B2"/>
    <w:multiLevelType w:val="hybridMultilevel"/>
    <w:tmpl w:val="DDBC1272"/>
    <w:lvl w:ilvl="0" w:tplc="6CE63A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9301767"/>
    <w:multiLevelType w:val="hybridMultilevel"/>
    <w:tmpl w:val="F61A0440"/>
    <w:lvl w:ilvl="0" w:tplc="96E08346">
      <w:start w:val="1"/>
      <w:numFmt w:val="decimal"/>
      <w:lvlText w:val="%1."/>
      <w:lvlJc w:val="left"/>
      <w:pPr>
        <w:ind w:left="710" w:hanging="360"/>
      </w:pPr>
      <w:rPr>
        <w:rFonts w:hint="default"/>
      </w:rPr>
    </w:lvl>
    <w:lvl w:ilvl="1" w:tplc="38090003" w:tentative="1">
      <w:start w:val="1"/>
      <w:numFmt w:val="bullet"/>
      <w:lvlText w:val="o"/>
      <w:lvlJc w:val="left"/>
      <w:pPr>
        <w:ind w:left="1430" w:hanging="360"/>
      </w:pPr>
      <w:rPr>
        <w:rFonts w:ascii="Courier New" w:hAnsi="Courier New" w:cs="Courier New" w:hint="default"/>
      </w:rPr>
    </w:lvl>
    <w:lvl w:ilvl="2" w:tplc="38090005" w:tentative="1">
      <w:start w:val="1"/>
      <w:numFmt w:val="bullet"/>
      <w:lvlText w:val=""/>
      <w:lvlJc w:val="left"/>
      <w:pPr>
        <w:ind w:left="2150" w:hanging="360"/>
      </w:pPr>
      <w:rPr>
        <w:rFonts w:ascii="Wingdings" w:hAnsi="Wingdings" w:hint="default"/>
      </w:rPr>
    </w:lvl>
    <w:lvl w:ilvl="3" w:tplc="38090001" w:tentative="1">
      <w:start w:val="1"/>
      <w:numFmt w:val="bullet"/>
      <w:lvlText w:val=""/>
      <w:lvlJc w:val="left"/>
      <w:pPr>
        <w:ind w:left="2870" w:hanging="360"/>
      </w:pPr>
      <w:rPr>
        <w:rFonts w:ascii="Symbol" w:hAnsi="Symbol" w:hint="default"/>
      </w:rPr>
    </w:lvl>
    <w:lvl w:ilvl="4" w:tplc="38090003" w:tentative="1">
      <w:start w:val="1"/>
      <w:numFmt w:val="bullet"/>
      <w:lvlText w:val="o"/>
      <w:lvlJc w:val="left"/>
      <w:pPr>
        <w:ind w:left="3590" w:hanging="360"/>
      </w:pPr>
      <w:rPr>
        <w:rFonts w:ascii="Courier New" w:hAnsi="Courier New" w:cs="Courier New" w:hint="default"/>
      </w:rPr>
    </w:lvl>
    <w:lvl w:ilvl="5" w:tplc="38090005" w:tentative="1">
      <w:start w:val="1"/>
      <w:numFmt w:val="bullet"/>
      <w:lvlText w:val=""/>
      <w:lvlJc w:val="left"/>
      <w:pPr>
        <w:ind w:left="4310" w:hanging="360"/>
      </w:pPr>
      <w:rPr>
        <w:rFonts w:ascii="Wingdings" w:hAnsi="Wingdings" w:hint="default"/>
      </w:rPr>
    </w:lvl>
    <w:lvl w:ilvl="6" w:tplc="38090001" w:tentative="1">
      <w:start w:val="1"/>
      <w:numFmt w:val="bullet"/>
      <w:lvlText w:val=""/>
      <w:lvlJc w:val="left"/>
      <w:pPr>
        <w:ind w:left="5030" w:hanging="360"/>
      </w:pPr>
      <w:rPr>
        <w:rFonts w:ascii="Symbol" w:hAnsi="Symbol" w:hint="default"/>
      </w:rPr>
    </w:lvl>
    <w:lvl w:ilvl="7" w:tplc="38090003" w:tentative="1">
      <w:start w:val="1"/>
      <w:numFmt w:val="bullet"/>
      <w:lvlText w:val="o"/>
      <w:lvlJc w:val="left"/>
      <w:pPr>
        <w:ind w:left="5750" w:hanging="360"/>
      </w:pPr>
      <w:rPr>
        <w:rFonts w:ascii="Courier New" w:hAnsi="Courier New" w:cs="Courier New" w:hint="default"/>
      </w:rPr>
    </w:lvl>
    <w:lvl w:ilvl="8" w:tplc="38090005" w:tentative="1">
      <w:start w:val="1"/>
      <w:numFmt w:val="bullet"/>
      <w:lvlText w:val=""/>
      <w:lvlJc w:val="left"/>
      <w:pPr>
        <w:ind w:left="6470" w:hanging="360"/>
      </w:pPr>
      <w:rPr>
        <w:rFonts w:ascii="Wingdings" w:hAnsi="Wingdings" w:hint="default"/>
      </w:rPr>
    </w:lvl>
  </w:abstractNum>
  <w:abstractNum w:abstractNumId="7" w15:restartNumberingAfterBreak="0">
    <w:nsid w:val="422B21C9"/>
    <w:multiLevelType w:val="hybridMultilevel"/>
    <w:tmpl w:val="D4DECB0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4901D77"/>
    <w:multiLevelType w:val="hybridMultilevel"/>
    <w:tmpl w:val="0D9A107E"/>
    <w:lvl w:ilvl="0" w:tplc="3809000F">
      <w:start w:val="1"/>
      <w:numFmt w:val="decimal"/>
      <w:lvlText w:val="%1."/>
      <w:lvlJc w:val="left"/>
      <w:pPr>
        <w:ind w:left="680" w:hanging="360"/>
      </w:pPr>
      <w:rPr>
        <w:rFonts w:hint="default"/>
      </w:rPr>
    </w:lvl>
    <w:lvl w:ilvl="1" w:tplc="38090003" w:tentative="1">
      <w:start w:val="1"/>
      <w:numFmt w:val="bullet"/>
      <w:lvlText w:val="o"/>
      <w:lvlJc w:val="left"/>
      <w:pPr>
        <w:ind w:left="1400" w:hanging="360"/>
      </w:pPr>
      <w:rPr>
        <w:rFonts w:ascii="Courier New" w:hAnsi="Courier New" w:cs="Courier New" w:hint="default"/>
      </w:rPr>
    </w:lvl>
    <w:lvl w:ilvl="2" w:tplc="38090005" w:tentative="1">
      <w:start w:val="1"/>
      <w:numFmt w:val="bullet"/>
      <w:lvlText w:val=""/>
      <w:lvlJc w:val="left"/>
      <w:pPr>
        <w:ind w:left="2120" w:hanging="360"/>
      </w:pPr>
      <w:rPr>
        <w:rFonts w:ascii="Wingdings" w:hAnsi="Wingdings" w:hint="default"/>
      </w:rPr>
    </w:lvl>
    <w:lvl w:ilvl="3" w:tplc="38090001" w:tentative="1">
      <w:start w:val="1"/>
      <w:numFmt w:val="bullet"/>
      <w:lvlText w:val=""/>
      <w:lvlJc w:val="left"/>
      <w:pPr>
        <w:ind w:left="2840" w:hanging="360"/>
      </w:pPr>
      <w:rPr>
        <w:rFonts w:ascii="Symbol" w:hAnsi="Symbol" w:hint="default"/>
      </w:rPr>
    </w:lvl>
    <w:lvl w:ilvl="4" w:tplc="38090003" w:tentative="1">
      <w:start w:val="1"/>
      <w:numFmt w:val="bullet"/>
      <w:lvlText w:val="o"/>
      <w:lvlJc w:val="left"/>
      <w:pPr>
        <w:ind w:left="3560" w:hanging="360"/>
      </w:pPr>
      <w:rPr>
        <w:rFonts w:ascii="Courier New" w:hAnsi="Courier New" w:cs="Courier New" w:hint="default"/>
      </w:rPr>
    </w:lvl>
    <w:lvl w:ilvl="5" w:tplc="38090005" w:tentative="1">
      <w:start w:val="1"/>
      <w:numFmt w:val="bullet"/>
      <w:lvlText w:val=""/>
      <w:lvlJc w:val="left"/>
      <w:pPr>
        <w:ind w:left="4280" w:hanging="360"/>
      </w:pPr>
      <w:rPr>
        <w:rFonts w:ascii="Wingdings" w:hAnsi="Wingdings" w:hint="default"/>
      </w:rPr>
    </w:lvl>
    <w:lvl w:ilvl="6" w:tplc="38090001" w:tentative="1">
      <w:start w:val="1"/>
      <w:numFmt w:val="bullet"/>
      <w:lvlText w:val=""/>
      <w:lvlJc w:val="left"/>
      <w:pPr>
        <w:ind w:left="5000" w:hanging="360"/>
      </w:pPr>
      <w:rPr>
        <w:rFonts w:ascii="Symbol" w:hAnsi="Symbol" w:hint="default"/>
      </w:rPr>
    </w:lvl>
    <w:lvl w:ilvl="7" w:tplc="38090003" w:tentative="1">
      <w:start w:val="1"/>
      <w:numFmt w:val="bullet"/>
      <w:lvlText w:val="o"/>
      <w:lvlJc w:val="left"/>
      <w:pPr>
        <w:ind w:left="5720" w:hanging="360"/>
      </w:pPr>
      <w:rPr>
        <w:rFonts w:ascii="Courier New" w:hAnsi="Courier New" w:cs="Courier New" w:hint="default"/>
      </w:rPr>
    </w:lvl>
    <w:lvl w:ilvl="8" w:tplc="38090005" w:tentative="1">
      <w:start w:val="1"/>
      <w:numFmt w:val="bullet"/>
      <w:lvlText w:val=""/>
      <w:lvlJc w:val="left"/>
      <w:pPr>
        <w:ind w:left="6440" w:hanging="360"/>
      </w:pPr>
      <w:rPr>
        <w:rFonts w:ascii="Wingdings" w:hAnsi="Wingdings" w:hint="default"/>
      </w:rPr>
    </w:lvl>
  </w:abstractNum>
  <w:abstractNum w:abstractNumId="9" w15:restartNumberingAfterBreak="0">
    <w:nsid w:val="4612516A"/>
    <w:multiLevelType w:val="hybridMultilevel"/>
    <w:tmpl w:val="0A3C084E"/>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4DD525B9"/>
    <w:multiLevelType w:val="hybridMultilevel"/>
    <w:tmpl w:val="DE02A984"/>
    <w:lvl w:ilvl="0" w:tplc="96E08346">
      <w:start w:val="1"/>
      <w:numFmt w:val="decimal"/>
      <w:lvlText w:val="%1."/>
      <w:lvlJc w:val="left"/>
      <w:pPr>
        <w:ind w:left="710" w:hanging="360"/>
      </w:pPr>
      <w:rPr>
        <w:rFonts w:hint="default"/>
      </w:rPr>
    </w:lvl>
    <w:lvl w:ilvl="1" w:tplc="38090003" w:tentative="1">
      <w:start w:val="1"/>
      <w:numFmt w:val="bullet"/>
      <w:lvlText w:val="o"/>
      <w:lvlJc w:val="left"/>
      <w:pPr>
        <w:ind w:left="1430" w:hanging="360"/>
      </w:pPr>
      <w:rPr>
        <w:rFonts w:ascii="Courier New" w:hAnsi="Courier New" w:cs="Courier New" w:hint="default"/>
      </w:rPr>
    </w:lvl>
    <w:lvl w:ilvl="2" w:tplc="38090005" w:tentative="1">
      <w:start w:val="1"/>
      <w:numFmt w:val="bullet"/>
      <w:lvlText w:val=""/>
      <w:lvlJc w:val="left"/>
      <w:pPr>
        <w:ind w:left="2150" w:hanging="360"/>
      </w:pPr>
      <w:rPr>
        <w:rFonts w:ascii="Wingdings" w:hAnsi="Wingdings" w:hint="default"/>
      </w:rPr>
    </w:lvl>
    <w:lvl w:ilvl="3" w:tplc="38090001" w:tentative="1">
      <w:start w:val="1"/>
      <w:numFmt w:val="bullet"/>
      <w:lvlText w:val=""/>
      <w:lvlJc w:val="left"/>
      <w:pPr>
        <w:ind w:left="2870" w:hanging="360"/>
      </w:pPr>
      <w:rPr>
        <w:rFonts w:ascii="Symbol" w:hAnsi="Symbol" w:hint="default"/>
      </w:rPr>
    </w:lvl>
    <w:lvl w:ilvl="4" w:tplc="38090003" w:tentative="1">
      <w:start w:val="1"/>
      <w:numFmt w:val="bullet"/>
      <w:lvlText w:val="o"/>
      <w:lvlJc w:val="left"/>
      <w:pPr>
        <w:ind w:left="3590" w:hanging="360"/>
      </w:pPr>
      <w:rPr>
        <w:rFonts w:ascii="Courier New" w:hAnsi="Courier New" w:cs="Courier New" w:hint="default"/>
      </w:rPr>
    </w:lvl>
    <w:lvl w:ilvl="5" w:tplc="38090005" w:tentative="1">
      <w:start w:val="1"/>
      <w:numFmt w:val="bullet"/>
      <w:lvlText w:val=""/>
      <w:lvlJc w:val="left"/>
      <w:pPr>
        <w:ind w:left="4310" w:hanging="360"/>
      </w:pPr>
      <w:rPr>
        <w:rFonts w:ascii="Wingdings" w:hAnsi="Wingdings" w:hint="default"/>
      </w:rPr>
    </w:lvl>
    <w:lvl w:ilvl="6" w:tplc="38090001" w:tentative="1">
      <w:start w:val="1"/>
      <w:numFmt w:val="bullet"/>
      <w:lvlText w:val=""/>
      <w:lvlJc w:val="left"/>
      <w:pPr>
        <w:ind w:left="5030" w:hanging="360"/>
      </w:pPr>
      <w:rPr>
        <w:rFonts w:ascii="Symbol" w:hAnsi="Symbol" w:hint="default"/>
      </w:rPr>
    </w:lvl>
    <w:lvl w:ilvl="7" w:tplc="38090003" w:tentative="1">
      <w:start w:val="1"/>
      <w:numFmt w:val="bullet"/>
      <w:lvlText w:val="o"/>
      <w:lvlJc w:val="left"/>
      <w:pPr>
        <w:ind w:left="5750" w:hanging="360"/>
      </w:pPr>
      <w:rPr>
        <w:rFonts w:ascii="Courier New" w:hAnsi="Courier New" w:cs="Courier New" w:hint="default"/>
      </w:rPr>
    </w:lvl>
    <w:lvl w:ilvl="8" w:tplc="38090005" w:tentative="1">
      <w:start w:val="1"/>
      <w:numFmt w:val="bullet"/>
      <w:lvlText w:val=""/>
      <w:lvlJc w:val="left"/>
      <w:pPr>
        <w:ind w:left="6470" w:hanging="360"/>
      </w:pPr>
      <w:rPr>
        <w:rFonts w:ascii="Wingdings" w:hAnsi="Wingdings" w:hint="default"/>
      </w:rPr>
    </w:lvl>
  </w:abstractNum>
  <w:abstractNum w:abstractNumId="1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5A385000"/>
    <w:multiLevelType w:val="hybridMultilevel"/>
    <w:tmpl w:val="9076650C"/>
    <w:lvl w:ilvl="0" w:tplc="96E08346">
      <w:start w:val="1"/>
      <w:numFmt w:val="decimal"/>
      <w:lvlText w:val="%1."/>
      <w:lvlJc w:val="left"/>
      <w:pPr>
        <w:ind w:left="710" w:hanging="360"/>
      </w:pPr>
      <w:rPr>
        <w:rFonts w:hint="default"/>
      </w:rPr>
    </w:lvl>
    <w:lvl w:ilvl="1" w:tplc="38090003" w:tentative="1">
      <w:start w:val="1"/>
      <w:numFmt w:val="bullet"/>
      <w:lvlText w:val="o"/>
      <w:lvlJc w:val="left"/>
      <w:pPr>
        <w:ind w:left="1430" w:hanging="360"/>
      </w:pPr>
      <w:rPr>
        <w:rFonts w:ascii="Courier New" w:hAnsi="Courier New" w:cs="Courier New" w:hint="default"/>
      </w:rPr>
    </w:lvl>
    <w:lvl w:ilvl="2" w:tplc="38090005" w:tentative="1">
      <w:start w:val="1"/>
      <w:numFmt w:val="bullet"/>
      <w:lvlText w:val=""/>
      <w:lvlJc w:val="left"/>
      <w:pPr>
        <w:ind w:left="2150" w:hanging="360"/>
      </w:pPr>
      <w:rPr>
        <w:rFonts w:ascii="Wingdings" w:hAnsi="Wingdings" w:hint="default"/>
      </w:rPr>
    </w:lvl>
    <w:lvl w:ilvl="3" w:tplc="38090001" w:tentative="1">
      <w:start w:val="1"/>
      <w:numFmt w:val="bullet"/>
      <w:lvlText w:val=""/>
      <w:lvlJc w:val="left"/>
      <w:pPr>
        <w:ind w:left="2870" w:hanging="360"/>
      </w:pPr>
      <w:rPr>
        <w:rFonts w:ascii="Symbol" w:hAnsi="Symbol" w:hint="default"/>
      </w:rPr>
    </w:lvl>
    <w:lvl w:ilvl="4" w:tplc="38090003" w:tentative="1">
      <w:start w:val="1"/>
      <w:numFmt w:val="bullet"/>
      <w:lvlText w:val="o"/>
      <w:lvlJc w:val="left"/>
      <w:pPr>
        <w:ind w:left="3590" w:hanging="360"/>
      </w:pPr>
      <w:rPr>
        <w:rFonts w:ascii="Courier New" w:hAnsi="Courier New" w:cs="Courier New" w:hint="default"/>
      </w:rPr>
    </w:lvl>
    <w:lvl w:ilvl="5" w:tplc="38090005" w:tentative="1">
      <w:start w:val="1"/>
      <w:numFmt w:val="bullet"/>
      <w:lvlText w:val=""/>
      <w:lvlJc w:val="left"/>
      <w:pPr>
        <w:ind w:left="4310" w:hanging="360"/>
      </w:pPr>
      <w:rPr>
        <w:rFonts w:ascii="Wingdings" w:hAnsi="Wingdings" w:hint="default"/>
      </w:rPr>
    </w:lvl>
    <w:lvl w:ilvl="6" w:tplc="38090001" w:tentative="1">
      <w:start w:val="1"/>
      <w:numFmt w:val="bullet"/>
      <w:lvlText w:val=""/>
      <w:lvlJc w:val="left"/>
      <w:pPr>
        <w:ind w:left="5030" w:hanging="360"/>
      </w:pPr>
      <w:rPr>
        <w:rFonts w:ascii="Symbol" w:hAnsi="Symbol" w:hint="default"/>
      </w:rPr>
    </w:lvl>
    <w:lvl w:ilvl="7" w:tplc="38090003" w:tentative="1">
      <w:start w:val="1"/>
      <w:numFmt w:val="bullet"/>
      <w:lvlText w:val="o"/>
      <w:lvlJc w:val="left"/>
      <w:pPr>
        <w:ind w:left="5750" w:hanging="360"/>
      </w:pPr>
      <w:rPr>
        <w:rFonts w:ascii="Courier New" w:hAnsi="Courier New" w:cs="Courier New" w:hint="default"/>
      </w:rPr>
    </w:lvl>
    <w:lvl w:ilvl="8" w:tplc="38090005" w:tentative="1">
      <w:start w:val="1"/>
      <w:numFmt w:val="bullet"/>
      <w:lvlText w:val=""/>
      <w:lvlJc w:val="left"/>
      <w:pPr>
        <w:ind w:left="6470" w:hanging="360"/>
      </w:pPr>
      <w:rPr>
        <w:rFonts w:ascii="Wingdings" w:hAnsi="Wingdings" w:hint="default"/>
      </w:rPr>
    </w:lvl>
  </w:abstractNum>
  <w:abstractNum w:abstractNumId="13" w15:restartNumberingAfterBreak="0">
    <w:nsid w:val="5C1847E1"/>
    <w:multiLevelType w:val="hybridMultilevel"/>
    <w:tmpl w:val="951CF8CC"/>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F98270C"/>
    <w:multiLevelType w:val="hybridMultilevel"/>
    <w:tmpl w:val="793C9680"/>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62F80515"/>
    <w:multiLevelType w:val="singleLevel"/>
    <w:tmpl w:val="F6C8F98A"/>
    <w:lvl w:ilvl="0">
      <w:start w:val="1"/>
      <w:numFmt w:val="decimal"/>
      <w:lvlText w:val="%1."/>
      <w:lvlJc w:val="left"/>
      <w:pPr>
        <w:tabs>
          <w:tab w:val="num" w:pos="360"/>
        </w:tabs>
        <w:ind w:left="360" w:hanging="360"/>
      </w:pPr>
    </w:lvl>
  </w:abstractNum>
  <w:abstractNum w:abstractNumId="16" w15:restartNumberingAfterBreak="0">
    <w:nsid w:val="63045E2B"/>
    <w:multiLevelType w:val="hybridMultilevel"/>
    <w:tmpl w:val="F84CFF4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6375426A"/>
    <w:multiLevelType w:val="hybridMultilevel"/>
    <w:tmpl w:val="1970422C"/>
    <w:lvl w:ilvl="0" w:tplc="3809000F">
      <w:start w:val="1"/>
      <w:numFmt w:val="decimal"/>
      <w:lvlText w:val="%1."/>
      <w:lvlJc w:val="left"/>
      <w:pPr>
        <w:ind w:left="680" w:hanging="360"/>
      </w:pPr>
      <w:rPr>
        <w:rFonts w:hint="default"/>
      </w:rPr>
    </w:lvl>
    <w:lvl w:ilvl="1" w:tplc="38090003" w:tentative="1">
      <w:start w:val="1"/>
      <w:numFmt w:val="bullet"/>
      <w:lvlText w:val="o"/>
      <w:lvlJc w:val="left"/>
      <w:pPr>
        <w:ind w:left="1400" w:hanging="360"/>
      </w:pPr>
      <w:rPr>
        <w:rFonts w:ascii="Courier New" w:hAnsi="Courier New" w:cs="Courier New" w:hint="default"/>
      </w:rPr>
    </w:lvl>
    <w:lvl w:ilvl="2" w:tplc="38090005" w:tentative="1">
      <w:start w:val="1"/>
      <w:numFmt w:val="bullet"/>
      <w:lvlText w:val=""/>
      <w:lvlJc w:val="left"/>
      <w:pPr>
        <w:ind w:left="2120" w:hanging="360"/>
      </w:pPr>
      <w:rPr>
        <w:rFonts w:ascii="Wingdings" w:hAnsi="Wingdings" w:hint="default"/>
      </w:rPr>
    </w:lvl>
    <w:lvl w:ilvl="3" w:tplc="38090001" w:tentative="1">
      <w:start w:val="1"/>
      <w:numFmt w:val="bullet"/>
      <w:lvlText w:val=""/>
      <w:lvlJc w:val="left"/>
      <w:pPr>
        <w:ind w:left="2840" w:hanging="360"/>
      </w:pPr>
      <w:rPr>
        <w:rFonts w:ascii="Symbol" w:hAnsi="Symbol" w:hint="default"/>
      </w:rPr>
    </w:lvl>
    <w:lvl w:ilvl="4" w:tplc="38090003" w:tentative="1">
      <w:start w:val="1"/>
      <w:numFmt w:val="bullet"/>
      <w:lvlText w:val="o"/>
      <w:lvlJc w:val="left"/>
      <w:pPr>
        <w:ind w:left="3560" w:hanging="360"/>
      </w:pPr>
      <w:rPr>
        <w:rFonts w:ascii="Courier New" w:hAnsi="Courier New" w:cs="Courier New" w:hint="default"/>
      </w:rPr>
    </w:lvl>
    <w:lvl w:ilvl="5" w:tplc="38090005" w:tentative="1">
      <w:start w:val="1"/>
      <w:numFmt w:val="bullet"/>
      <w:lvlText w:val=""/>
      <w:lvlJc w:val="left"/>
      <w:pPr>
        <w:ind w:left="4280" w:hanging="360"/>
      </w:pPr>
      <w:rPr>
        <w:rFonts w:ascii="Wingdings" w:hAnsi="Wingdings" w:hint="default"/>
      </w:rPr>
    </w:lvl>
    <w:lvl w:ilvl="6" w:tplc="38090001" w:tentative="1">
      <w:start w:val="1"/>
      <w:numFmt w:val="bullet"/>
      <w:lvlText w:val=""/>
      <w:lvlJc w:val="left"/>
      <w:pPr>
        <w:ind w:left="5000" w:hanging="360"/>
      </w:pPr>
      <w:rPr>
        <w:rFonts w:ascii="Symbol" w:hAnsi="Symbol" w:hint="default"/>
      </w:rPr>
    </w:lvl>
    <w:lvl w:ilvl="7" w:tplc="38090003" w:tentative="1">
      <w:start w:val="1"/>
      <w:numFmt w:val="bullet"/>
      <w:lvlText w:val="o"/>
      <w:lvlJc w:val="left"/>
      <w:pPr>
        <w:ind w:left="5720" w:hanging="360"/>
      </w:pPr>
      <w:rPr>
        <w:rFonts w:ascii="Courier New" w:hAnsi="Courier New" w:cs="Courier New" w:hint="default"/>
      </w:rPr>
    </w:lvl>
    <w:lvl w:ilvl="8" w:tplc="38090005" w:tentative="1">
      <w:start w:val="1"/>
      <w:numFmt w:val="bullet"/>
      <w:lvlText w:val=""/>
      <w:lvlJc w:val="left"/>
      <w:pPr>
        <w:ind w:left="6440" w:hanging="360"/>
      </w:pPr>
      <w:rPr>
        <w:rFonts w:ascii="Wingdings" w:hAnsi="Wingdings" w:hint="default"/>
      </w:rPr>
    </w:lvl>
  </w:abstractNum>
  <w:abstractNum w:abstractNumId="18" w15:restartNumberingAfterBreak="0">
    <w:nsid w:val="67F14ABD"/>
    <w:multiLevelType w:val="hybridMultilevel"/>
    <w:tmpl w:val="E5462B10"/>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6D744F28"/>
    <w:multiLevelType w:val="hybridMultilevel"/>
    <w:tmpl w:val="56BA78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EB96F38"/>
    <w:multiLevelType w:val="multilevel"/>
    <w:tmpl w:val="D2BCFD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7B49F8"/>
    <w:multiLevelType w:val="hybridMultilevel"/>
    <w:tmpl w:val="CE866F46"/>
    <w:lvl w:ilvl="0" w:tplc="38090017">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53364872">
    <w:abstractNumId w:val="1"/>
  </w:num>
  <w:num w:numId="2" w16cid:durableId="448399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59033">
    <w:abstractNumId w:val="15"/>
  </w:num>
  <w:num w:numId="4" w16cid:durableId="1385058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231867">
    <w:abstractNumId w:val="2"/>
  </w:num>
  <w:num w:numId="6" w16cid:durableId="890195583">
    <w:abstractNumId w:val="20"/>
  </w:num>
  <w:num w:numId="7" w16cid:durableId="1573195554">
    <w:abstractNumId w:val="11"/>
  </w:num>
  <w:num w:numId="8" w16cid:durableId="1403524477">
    <w:abstractNumId w:val="21"/>
  </w:num>
  <w:num w:numId="9" w16cid:durableId="1238251500">
    <w:abstractNumId w:val="16"/>
  </w:num>
  <w:num w:numId="10" w16cid:durableId="428820679">
    <w:abstractNumId w:val="5"/>
  </w:num>
  <w:num w:numId="11" w16cid:durableId="402530890">
    <w:abstractNumId w:val="14"/>
  </w:num>
  <w:num w:numId="12" w16cid:durableId="1063060001">
    <w:abstractNumId w:val="13"/>
  </w:num>
  <w:num w:numId="13" w16cid:durableId="1336149857">
    <w:abstractNumId w:val="18"/>
  </w:num>
  <w:num w:numId="14" w16cid:durableId="902106079">
    <w:abstractNumId w:val="4"/>
  </w:num>
  <w:num w:numId="15" w16cid:durableId="356661017">
    <w:abstractNumId w:val="0"/>
  </w:num>
  <w:num w:numId="16" w16cid:durableId="1440022832">
    <w:abstractNumId w:val="17"/>
  </w:num>
  <w:num w:numId="17" w16cid:durableId="1675493709">
    <w:abstractNumId w:val="8"/>
  </w:num>
  <w:num w:numId="18" w16cid:durableId="1453095232">
    <w:abstractNumId w:val="9"/>
  </w:num>
  <w:num w:numId="19" w16cid:durableId="1367024564">
    <w:abstractNumId w:val="10"/>
  </w:num>
  <w:num w:numId="20" w16cid:durableId="329605132">
    <w:abstractNumId w:val="6"/>
  </w:num>
  <w:num w:numId="21" w16cid:durableId="583883642">
    <w:abstractNumId w:val="12"/>
  </w:num>
  <w:num w:numId="22" w16cid:durableId="464928626">
    <w:abstractNumId w:val="3"/>
  </w:num>
  <w:num w:numId="23" w16cid:durableId="1203592700">
    <w:abstractNumId w:val="7"/>
  </w:num>
  <w:num w:numId="24" w16cid:durableId="3143818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7A7"/>
    <w:rsid w:val="00004C6F"/>
    <w:rsid w:val="0001760C"/>
    <w:rsid w:val="000178F3"/>
    <w:rsid w:val="0002614C"/>
    <w:rsid w:val="000377EF"/>
    <w:rsid w:val="00042285"/>
    <w:rsid w:val="00046C59"/>
    <w:rsid w:val="00052EAC"/>
    <w:rsid w:val="00063163"/>
    <w:rsid w:val="00064B4D"/>
    <w:rsid w:val="00066F87"/>
    <w:rsid w:val="00081A6F"/>
    <w:rsid w:val="00083BC7"/>
    <w:rsid w:val="000A36F8"/>
    <w:rsid w:val="000B5410"/>
    <w:rsid w:val="000C1B91"/>
    <w:rsid w:val="000C4618"/>
    <w:rsid w:val="000D0006"/>
    <w:rsid w:val="000D54DF"/>
    <w:rsid w:val="000D5E29"/>
    <w:rsid w:val="000E4446"/>
    <w:rsid w:val="000E454E"/>
    <w:rsid w:val="000E5B15"/>
    <w:rsid w:val="000F0D13"/>
    <w:rsid w:val="000F11F5"/>
    <w:rsid w:val="000F2461"/>
    <w:rsid w:val="000F746C"/>
    <w:rsid w:val="00102A62"/>
    <w:rsid w:val="0010477D"/>
    <w:rsid w:val="001051E4"/>
    <w:rsid w:val="00106EE7"/>
    <w:rsid w:val="001104A7"/>
    <w:rsid w:val="00122049"/>
    <w:rsid w:val="001229BA"/>
    <w:rsid w:val="001263F1"/>
    <w:rsid w:val="00130885"/>
    <w:rsid w:val="0013385F"/>
    <w:rsid w:val="001361CE"/>
    <w:rsid w:val="00137456"/>
    <w:rsid w:val="00137D7A"/>
    <w:rsid w:val="00142F33"/>
    <w:rsid w:val="00146265"/>
    <w:rsid w:val="00146698"/>
    <w:rsid w:val="00150572"/>
    <w:rsid w:val="00153E42"/>
    <w:rsid w:val="00163574"/>
    <w:rsid w:val="00164887"/>
    <w:rsid w:val="00191F05"/>
    <w:rsid w:val="00192CD4"/>
    <w:rsid w:val="00193EBE"/>
    <w:rsid w:val="00194E69"/>
    <w:rsid w:val="0019503F"/>
    <w:rsid w:val="001A5D4B"/>
    <w:rsid w:val="001B00EA"/>
    <w:rsid w:val="001B21B7"/>
    <w:rsid w:val="001B64B6"/>
    <w:rsid w:val="001B7920"/>
    <w:rsid w:val="001E1DC5"/>
    <w:rsid w:val="001E2057"/>
    <w:rsid w:val="001F51E3"/>
    <w:rsid w:val="001F67BB"/>
    <w:rsid w:val="00200506"/>
    <w:rsid w:val="00202186"/>
    <w:rsid w:val="0020712D"/>
    <w:rsid w:val="002076A2"/>
    <w:rsid w:val="00221697"/>
    <w:rsid w:val="00226DCF"/>
    <w:rsid w:val="00235073"/>
    <w:rsid w:val="00242E86"/>
    <w:rsid w:val="00244800"/>
    <w:rsid w:val="00247098"/>
    <w:rsid w:val="00252E2B"/>
    <w:rsid w:val="002557D1"/>
    <w:rsid w:val="002634F5"/>
    <w:rsid w:val="00263F2C"/>
    <w:rsid w:val="00264D80"/>
    <w:rsid w:val="00271E97"/>
    <w:rsid w:val="00275DDA"/>
    <w:rsid w:val="0027619D"/>
    <w:rsid w:val="002773EB"/>
    <w:rsid w:val="00277647"/>
    <w:rsid w:val="002B03C9"/>
    <w:rsid w:val="002B701D"/>
    <w:rsid w:val="002C75B5"/>
    <w:rsid w:val="002D21CF"/>
    <w:rsid w:val="002D51BA"/>
    <w:rsid w:val="002D56F5"/>
    <w:rsid w:val="002D6BD3"/>
    <w:rsid w:val="002D7059"/>
    <w:rsid w:val="002E4676"/>
    <w:rsid w:val="002E5414"/>
    <w:rsid w:val="002F1C8F"/>
    <w:rsid w:val="002F3354"/>
    <w:rsid w:val="002F73F1"/>
    <w:rsid w:val="002F7948"/>
    <w:rsid w:val="003006B1"/>
    <w:rsid w:val="00310287"/>
    <w:rsid w:val="003275A6"/>
    <w:rsid w:val="0033784D"/>
    <w:rsid w:val="00342308"/>
    <w:rsid w:val="00344718"/>
    <w:rsid w:val="00344FCC"/>
    <w:rsid w:val="0035055F"/>
    <w:rsid w:val="003508E2"/>
    <w:rsid w:val="00350F5F"/>
    <w:rsid w:val="003529FB"/>
    <w:rsid w:val="003533C1"/>
    <w:rsid w:val="00355C13"/>
    <w:rsid w:val="003757B6"/>
    <w:rsid w:val="003777F5"/>
    <w:rsid w:val="00381A75"/>
    <w:rsid w:val="00385CCB"/>
    <w:rsid w:val="00385FF1"/>
    <w:rsid w:val="003871BA"/>
    <w:rsid w:val="003924F3"/>
    <w:rsid w:val="003A7F92"/>
    <w:rsid w:val="003C5F69"/>
    <w:rsid w:val="003D09E9"/>
    <w:rsid w:val="003D344E"/>
    <w:rsid w:val="003D3AB3"/>
    <w:rsid w:val="003D56B7"/>
    <w:rsid w:val="003F326F"/>
    <w:rsid w:val="003F4CFF"/>
    <w:rsid w:val="00406216"/>
    <w:rsid w:val="00420995"/>
    <w:rsid w:val="00420E0B"/>
    <w:rsid w:val="004213DB"/>
    <w:rsid w:val="0042629E"/>
    <w:rsid w:val="00426E48"/>
    <w:rsid w:val="00430D57"/>
    <w:rsid w:val="004324A4"/>
    <w:rsid w:val="004352AD"/>
    <w:rsid w:val="00437328"/>
    <w:rsid w:val="004401F9"/>
    <w:rsid w:val="00445AA1"/>
    <w:rsid w:val="00447328"/>
    <w:rsid w:val="0044737E"/>
    <w:rsid w:val="00452D72"/>
    <w:rsid w:val="004537B1"/>
    <w:rsid w:val="004563D5"/>
    <w:rsid w:val="004578DA"/>
    <w:rsid w:val="004611F7"/>
    <w:rsid w:val="00462EC5"/>
    <w:rsid w:val="00465C81"/>
    <w:rsid w:val="00472141"/>
    <w:rsid w:val="004764D4"/>
    <w:rsid w:val="00485D65"/>
    <w:rsid w:val="00490C3B"/>
    <w:rsid w:val="00493D96"/>
    <w:rsid w:val="004949D1"/>
    <w:rsid w:val="004963B5"/>
    <w:rsid w:val="004A25FF"/>
    <w:rsid w:val="004B1A57"/>
    <w:rsid w:val="004B1DFB"/>
    <w:rsid w:val="004C44E9"/>
    <w:rsid w:val="004D0576"/>
    <w:rsid w:val="004D37F7"/>
    <w:rsid w:val="004D6175"/>
    <w:rsid w:val="004E0C46"/>
    <w:rsid w:val="004E518B"/>
    <w:rsid w:val="004F3C18"/>
    <w:rsid w:val="004F7798"/>
    <w:rsid w:val="00501FB3"/>
    <w:rsid w:val="005055F9"/>
    <w:rsid w:val="00510D11"/>
    <w:rsid w:val="00521284"/>
    <w:rsid w:val="00525814"/>
    <w:rsid w:val="00532564"/>
    <w:rsid w:val="00535CC7"/>
    <w:rsid w:val="0054658B"/>
    <w:rsid w:val="00550586"/>
    <w:rsid w:val="005551D1"/>
    <w:rsid w:val="0055530D"/>
    <w:rsid w:val="0057525C"/>
    <w:rsid w:val="00576BFF"/>
    <w:rsid w:val="00576F2E"/>
    <w:rsid w:val="00577F03"/>
    <w:rsid w:val="00584DED"/>
    <w:rsid w:val="00587B1E"/>
    <w:rsid w:val="005968DE"/>
    <w:rsid w:val="005A0611"/>
    <w:rsid w:val="005A2806"/>
    <w:rsid w:val="005A2EC5"/>
    <w:rsid w:val="005A4E97"/>
    <w:rsid w:val="005A5620"/>
    <w:rsid w:val="005B310C"/>
    <w:rsid w:val="005B32D4"/>
    <w:rsid w:val="005C1B67"/>
    <w:rsid w:val="005D444A"/>
    <w:rsid w:val="005D676A"/>
    <w:rsid w:val="005E417C"/>
    <w:rsid w:val="005F12B0"/>
    <w:rsid w:val="005F15F8"/>
    <w:rsid w:val="005F3D33"/>
    <w:rsid w:val="00600491"/>
    <w:rsid w:val="00613481"/>
    <w:rsid w:val="00630FDD"/>
    <w:rsid w:val="006335B0"/>
    <w:rsid w:val="006360F3"/>
    <w:rsid w:val="0064612F"/>
    <w:rsid w:val="00673118"/>
    <w:rsid w:val="006847A7"/>
    <w:rsid w:val="00692A80"/>
    <w:rsid w:val="006C33F4"/>
    <w:rsid w:val="006C7E4B"/>
    <w:rsid w:val="006D468B"/>
    <w:rsid w:val="006E2CE4"/>
    <w:rsid w:val="006E7DD9"/>
    <w:rsid w:val="006F74AB"/>
    <w:rsid w:val="00701894"/>
    <w:rsid w:val="007157DC"/>
    <w:rsid w:val="007413E6"/>
    <w:rsid w:val="00741646"/>
    <w:rsid w:val="0074459E"/>
    <w:rsid w:val="007575AE"/>
    <w:rsid w:val="00761194"/>
    <w:rsid w:val="00763DC6"/>
    <w:rsid w:val="00774819"/>
    <w:rsid w:val="007761EA"/>
    <w:rsid w:val="00781DD7"/>
    <w:rsid w:val="007854D6"/>
    <w:rsid w:val="0079447B"/>
    <w:rsid w:val="007A38CF"/>
    <w:rsid w:val="007A7380"/>
    <w:rsid w:val="007B51C5"/>
    <w:rsid w:val="007E757F"/>
    <w:rsid w:val="007F6319"/>
    <w:rsid w:val="00800AB2"/>
    <w:rsid w:val="00801B68"/>
    <w:rsid w:val="008041A5"/>
    <w:rsid w:val="008101B9"/>
    <w:rsid w:val="00812575"/>
    <w:rsid w:val="00814A66"/>
    <w:rsid w:val="00820B9D"/>
    <w:rsid w:val="00826E66"/>
    <w:rsid w:val="00827B78"/>
    <w:rsid w:val="00827BD7"/>
    <w:rsid w:val="0083025F"/>
    <w:rsid w:val="00835D3C"/>
    <w:rsid w:val="00850914"/>
    <w:rsid w:val="00863D35"/>
    <w:rsid w:val="00865CB3"/>
    <w:rsid w:val="008665A0"/>
    <w:rsid w:val="008753CD"/>
    <w:rsid w:val="00893119"/>
    <w:rsid w:val="00894865"/>
    <w:rsid w:val="008B4ED2"/>
    <w:rsid w:val="008C1EFA"/>
    <w:rsid w:val="008C6336"/>
    <w:rsid w:val="008C7B5D"/>
    <w:rsid w:val="008D6FFC"/>
    <w:rsid w:val="008E25E8"/>
    <w:rsid w:val="008E7A71"/>
    <w:rsid w:val="008E7CA8"/>
    <w:rsid w:val="008F5276"/>
    <w:rsid w:val="00905538"/>
    <w:rsid w:val="00906D81"/>
    <w:rsid w:val="00924FA6"/>
    <w:rsid w:val="009262BB"/>
    <w:rsid w:val="00927D6A"/>
    <w:rsid w:val="00931E75"/>
    <w:rsid w:val="009356D5"/>
    <w:rsid w:val="0095676B"/>
    <w:rsid w:val="00976414"/>
    <w:rsid w:val="00981CA9"/>
    <w:rsid w:val="009831E4"/>
    <w:rsid w:val="009902B1"/>
    <w:rsid w:val="009927FA"/>
    <w:rsid w:val="00995C59"/>
    <w:rsid w:val="00996588"/>
    <w:rsid w:val="00997A19"/>
    <w:rsid w:val="009A1BC2"/>
    <w:rsid w:val="009B03ED"/>
    <w:rsid w:val="009B284E"/>
    <w:rsid w:val="009B43B3"/>
    <w:rsid w:val="009B4AFC"/>
    <w:rsid w:val="009C4F00"/>
    <w:rsid w:val="009D17E1"/>
    <w:rsid w:val="009D5AE1"/>
    <w:rsid w:val="009E288B"/>
    <w:rsid w:val="009E2F85"/>
    <w:rsid w:val="009F3CF8"/>
    <w:rsid w:val="009F4EAB"/>
    <w:rsid w:val="009F71CA"/>
    <w:rsid w:val="00A061E0"/>
    <w:rsid w:val="00A11D7C"/>
    <w:rsid w:val="00A21061"/>
    <w:rsid w:val="00A242C2"/>
    <w:rsid w:val="00A26681"/>
    <w:rsid w:val="00A27BB3"/>
    <w:rsid w:val="00A323D0"/>
    <w:rsid w:val="00A47879"/>
    <w:rsid w:val="00A501A4"/>
    <w:rsid w:val="00A92AC7"/>
    <w:rsid w:val="00AA06C2"/>
    <w:rsid w:val="00AA16B7"/>
    <w:rsid w:val="00AA2318"/>
    <w:rsid w:val="00AA2BB6"/>
    <w:rsid w:val="00AA2D01"/>
    <w:rsid w:val="00AA3E0A"/>
    <w:rsid w:val="00AA4FE7"/>
    <w:rsid w:val="00AB1B60"/>
    <w:rsid w:val="00AB7F88"/>
    <w:rsid w:val="00AC0B11"/>
    <w:rsid w:val="00AC33D4"/>
    <w:rsid w:val="00AC68BF"/>
    <w:rsid w:val="00AC77C1"/>
    <w:rsid w:val="00AD1FDC"/>
    <w:rsid w:val="00AD57E1"/>
    <w:rsid w:val="00AD5FFF"/>
    <w:rsid w:val="00AD6D56"/>
    <w:rsid w:val="00AE6D4F"/>
    <w:rsid w:val="00B1461A"/>
    <w:rsid w:val="00B220B5"/>
    <w:rsid w:val="00B31C48"/>
    <w:rsid w:val="00B32B90"/>
    <w:rsid w:val="00B34C9C"/>
    <w:rsid w:val="00B422CF"/>
    <w:rsid w:val="00B429EE"/>
    <w:rsid w:val="00B44451"/>
    <w:rsid w:val="00B444BB"/>
    <w:rsid w:val="00B5062C"/>
    <w:rsid w:val="00B56055"/>
    <w:rsid w:val="00B650F8"/>
    <w:rsid w:val="00B673FB"/>
    <w:rsid w:val="00B8222A"/>
    <w:rsid w:val="00B87DBE"/>
    <w:rsid w:val="00B91C2C"/>
    <w:rsid w:val="00B92464"/>
    <w:rsid w:val="00BA3B13"/>
    <w:rsid w:val="00BB27AE"/>
    <w:rsid w:val="00BC1222"/>
    <w:rsid w:val="00BC2103"/>
    <w:rsid w:val="00BE3AE1"/>
    <w:rsid w:val="00BE3D06"/>
    <w:rsid w:val="00BE48EC"/>
    <w:rsid w:val="00BF66E3"/>
    <w:rsid w:val="00C1570C"/>
    <w:rsid w:val="00C157C4"/>
    <w:rsid w:val="00C15962"/>
    <w:rsid w:val="00C200D8"/>
    <w:rsid w:val="00C36AF5"/>
    <w:rsid w:val="00C41D36"/>
    <w:rsid w:val="00C4230F"/>
    <w:rsid w:val="00C43D0C"/>
    <w:rsid w:val="00C50893"/>
    <w:rsid w:val="00C52AEB"/>
    <w:rsid w:val="00C55506"/>
    <w:rsid w:val="00C60C72"/>
    <w:rsid w:val="00C70C1E"/>
    <w:rsid w:val="00C80592"/>
    <w:rsid w:val="00C85A64"/>
    <w:rsid w:val="00C87934"/>
    <w:rsid w:val="00C96C3D"/>
    <w:rsid w:val="00CA0BFC"/>
    <w:rsid w:val="00CA19B5"/>
    <w:rsid w:val="00CA7BA5"/>
    <w:rsid w:val="00CC5244"/>
    <w:rsid w:val="00CD4E98"/>
    <w:rsid w:val="00CE16A6"/>
    <w:rsid w:val="00CE342C"/>
    <w:rsid w:val="00CF17E6"/>
    <w:rsid w:val="00D040FA"/>
    <w:rsid w:val="00D04684"/>
    <w:rsid w:val="00D04A8C"/>
    <w:rsid w:val="00D04BB7"/>
    <w:rsid w:val="00D05F0A"/>
    <w:rsid w:val="00D14248"/>
    <w:rsid w:val="00D14FEC"/>
    <w:rsid w:val="00D2624C"/>
    <w:rsid w:val="00D3255D"/>
    <w:rsid w:val="00D341CE"/>
    <w:rsid w:val="00D3433E"/>
    <w:rsid w:val="00D364BB"/>
    <w:rsid w:val="00D424EE"/>
    <w:rsid w:val="00D44036"/>
    <w:rsid w:val="00D456E2"/>
    <w:rsid w:val="00D5600B"/>
    <w:rsid w:val="00D57194"/>
    <w:rsid w:val="00D76A9D"/>
    <w:rsid w:val="00D920D5"/>
    <w:rsid w:val="00D936DC"/>
    <w:rsid w:val="00DA441B"/>
    <w:rsid w:val="00DA5CAC"/>
    <w:rsid w:val="00DD0BFB"/>
    <w:rsid w:val="00DE18C3"/>
    <w:rsid w:val="00DE1FD1"/>
    <w:rsid w:val="00DE4B94"/>
    <w:rsid w:val="00DE7F79"/>
    <w:rsid w:val="00DF72CD"/>
    <w:rsid w:val="00E0177D"/>
    <w:rsid w:val="00E129A7"/>
    <w:rsid w:val="00E251D2"/>
    <w:rsid w:val="00E2649F"/>
    <w:rsid w:val="00E31D0A"/>
    <w:rsid w:val="00E34FDE"/>
    <w:rsid w:val="00E44791"/>
    <w:rsid w:val="00E503E5"/>
    <w:rsid w:val="00E50CD8"/>
    <w:rsid w:val="00E571AD"/>
    <w:rsid w:val="00E701B8"/>
    <w:rsid w:val="00E70D84"/>
    <w:rsid w:val="00E74529"/>
    <w:rsid w:val="00E91DE5"/>
    <w:rsid w:val="00EA6EE2"/>
    <w:rsid w:val="00EB6C8F"/>
    <w:rsid w:val="00EC64D0"/>
    <w:rsid w:val="00ED4F6B"/>
    <w:rsid w:val="00EE23CD"/>
    <w:rsid w:val="00EF46BD"/>
    <w:rsid w:val="00F04800"/>
    <w:rsid w:val="00F05860"/>
    <w:rsid w:val="00F126BE"/>
    <w:rsid w:val="00F12C8E"/>
    <w:rsid w:val="00F135A6"/>
    <w:rsid w:val="00F216B7"/>
    <w:rsid w:val="00F30DCD"/>
    <w:rsid w:val="00F3248B"/>
    <w:rsid w:val="00F377D1"/>
    <w:rsid w:val="00F43B98"/>
    <w:rsid w:val="00F47611"/>
    <w:rsid w:val="00F5437F"/>
    <w:rsid w:val="00F74DCB"/>
    <w:rsid w:val="00F80E4B"/>
    <w:rsid w:val="00F81E50"/>
    <w:rsid w:val="00F837DA"/>
    <w:rsid w:val="00F86A84"/>
    <w:rsid w:val="00F9154B"/>
    <w:rsid w:val="00FA01DC"/>
    <w:rsid w:val="00FA1AD7"/>
    <w:rsid w:val="00FC73F9"/>
    <w:rsid w:val="00FD5C94"/>
    <w:rsid w:val="00FE43E0"/>
    <w:rsid w:val="00FE61D7"/>
    <w:rsid w:val="00FE6A44"/>
    <w:rsid w:val="00FF42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774C0"/>
  <w15:docId w15:val="{FFBC2A13-5C4B-46F6-B43F-C584A956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onten Artikel"/>
    <w:qFormat/>
    <w:rsid w:val="00AD5FFF"/>
    <w:pPr>
      <w:ind w:left="0"/>
      <w:jc w:val="both"/>
    </w:pPr>
    <w:rPr>
      <w:rFonts w:ascii="Tahoma" w:hAnsi="Tahoma"/>
      <w:sz w:val="20"/>
    </w:rPr>
  </w:style>
  <w:style w:type="paragraph" w:styleId="Heading1">
    <w:name w:val="heading 1"/>
    <w:aliases w:val="Judul Artikel"/>
    <w:basedOn w:val="Normal"/>
    <w:next w:val="Normal"/>
    <w:link w:val="Heading1Char"/>
    <w:uiPriority w:val="9"/>
    <w:qFormat/>
    <w:rsid w:val="003D3AB3"/>
    <w:pPr>
      <w:keepNext/>
      <w:keepLines/>
      <w:spacing w:after="120"/>
      <w:outlineLvl w:val="0"/>
    </w:pPr>
    <w:rPr>
      <w:rFonts w:eastAsiaTheme="majorEastAsia" w:cstheme="majorBidi"/>
      <w:b/>
      <w:bCs/>
      <w:color w:val="000000" w:themeColor="text1"/>
      <w:sz w:val="28"/>
      <w:szCs w:val="28"/>
    </w:rPr>
  </w:style>
  <w:style w:type="paragraph" w:styleId="Heading2">
    <w:name w:val="heading 2"/>
    <w:aliases w:val="Judul Bagian"/>
    <w:basedOn w:val="Normal"/>
    <w:next w:val="Normal"/>
    <w:link w:val="Heading2Char"/>
    <w:uiPriority w:val="9"/>
    <w:unhideWhenUsed/>
    <w:qFormat/>
    <w:rsid w:val="001A5D4B"/>
    <w:pPr>
      <w:keepNext/>
      <w:keepLines/>
      <w:numPr>
        <w:numId w:val="5"/>
      </w:numPr>
      <w:spacing w:before="480" w:after="240"/>
      <w:outlineLvl w:val="1"/>
    </w:pPr>
    <w:rPr>
      <w:rFonts w:eastAsiaTheme="majorEastAsia" w:cstheme="majorBidi"/>
      <w:b/>
      <w:bCs/>
      <w:caps/>
      <w:color w:val="000000" w:themeColor="text1"/>
      <w:szCs w:val="26"/>
    </w:rPr>
  </w:style>
  <w:style w:type="paragraph" w:styleId="Heading3">
    <w:name w:val="heading 3"/>
    <w:aliases w:val="Sub Bagian 1"/>
    <w:basedOn w:val="Normal"/>
    <w:next w:val="Normal"/>
    <w:link w:val="Heading3Char"/>
    <w:uiPriority w:val="9"/>
    <w:unhideWhenUsed/>
    <w:qFormat/>
    <w:rsid w:val="00906D81"/>
    <w:pPr>
      <w:keepNext/>
      <w:keepLines/>
      <w:numPr>
        <w:ilvl w:val="1"/>
        <w:numId w:val="5"/>
      </w:numPr>
      <w:spacing w:before="120" w:after="120"/>
      <w:ind w:left="0" w:firstLine="0"/>
      <w:outlineLvl w:val="2"/>
    </w:pPr>
    <w:rPr>
      <w:rFonts w:eastAsiaTheme="majorEastAsia" w:cstheme="majorBidi"/>
      <w:b/>
      <w:bCs/>
      <w:color w:val="000000" w:themeColor="text1"/>
    </w:rPr>
  </w:style>
  <w:style w:type="paragraph" w:styleId="Heading4">
    <w:name w:val="heading 4"/>
    <w:aliases w:val="Sub Bagian 2"/>
    <w:basedOn w:val="Normal"/>
    <w:next w:val="Normal"/>
    <w:link w:val="Heading4Char"/>
    <w:uiPriority w:val="9"/>
    <w:unhideWhenUsed/>
    <w:qFormat/>
    <w:rsid w:val="00906D81"/>
    <w:pPr>
      <w:keepNext/>
      <w:keepLines/>
      <w:numPr>
        <w:ilvl w:val="2"/>
        <w:numId w:val="5"/>
      </w:numPr>
      <w:spacing w:before="120" w:after="120"/>
      <w:ind w:left="0" w:firstLine="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rsid w:val="004213DB"/>
    <w:pPr>
      <w:spacing w:before="240" w:after="60" w:line="271" w:lineRule="auto"/>
      <w:ind w:left="1008" w:hanging="1008"/>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qFormat/>
    <w:rsid w:val="004213DB"/>
    <w:pPr>
      <w:spacing w:before="240" w:after="60" w:line="271" w:lineRule="auto"/>
      <w:ind w:left="1152" w:hanging="1152"/>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213DB"/>
    <w:pPr>
      <w:spacing w:before="240" w:after="60" w:line="271" w:lineRule="auto"/>
      <w:ind w:left="1296" w:hanging="1296"/>
      <w:outlineLvl w:val="6"/>
    </w:pPr>
    <w:rPr>
      <w:rFonts w:asciiTheme="minorHAnsi" w:eastAsiaTheme="minorEastAsia" w:hAnsiTheme="minorHAnsi"/>
      <w:sz w:val="24"/>
      <w:szCs w:val="24"/>
      <w:lang w:val="en-US"/>
    </w:rPr>
  </w:style>
  <w:style w:type="paragraph" w:styleId="Heading8">
    <w:name w:val="heading 8"/>
    <w:basedOn w:val="Normal"/>
    <w:next w:val="Normal"/>
    <w:link w:val="Heading8Char"/>
    <w:uiPriority w:val="9"/>
    <w:semiHidden/>
    <w:unhideWhenUsed/>
    <w:qFormat/>
    <w:rsid w:val="004213DB"/>
    <w:pPr>
      <w:spacing w:before="240" w:after="60" w:line="271" w:lineRule="auto"/>
      <w:ind w:left="1440" w:hanging="1440"/>
      <w:outlineLvl w:val="7"/>
    </w:pPr>
    <w:rPr>
      <w:rFonts w:asciiTheme="minorHAnsi" w:eastAsiaTheme="minorEastAsia" w:hAnsiTheme="minorHAnsi"/>
      <w:i/>
      <w:iCs/>
      <w:sz w:val="24"/>
      <w:szCs w:val="24"/>
      <w:lang w:val="en-US"/>
    </w:rPr>
  </w:style>
  <w:style w:type="paragraph" w:styleId="Heading9">
    <w:name w:val="heading 9"/>
    <w:basedOn w:val="Normal"/>
    <w:next w:val="Normal"/>
    <w:link w:val="Heading9Char"/>
    <w:uiPriority w:val="9"/>
    <w:semiHidden/>
    <w:unhideWhenUsed/>
    <w:qFormat/>
    <w:rsid w:val="004213DB"/>
    <w:pPr>
      <w:spacing w:before="240" w:after="60" w:line="271" w:lineRule="auto"/>
      <w:ind w:left="1584" w:hanging="1584"/>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D0C"/>
    <w:pPr>
      <w:tabs>
        <w:tab w:val="center" w:pos="4513"/>
        <w:tab w:val="right" w:pos="9026"/>
      </w:tabs>
    </w:pPr>
  </w:style>
  <w:style w:type="character" w:customStyle="1" w:styleId="HeaderChar">
    <w:name w:val="Header Char"/>
    <w:basedOn w:val="DefaultParagraphFont"/>
    <w:link w:val="Header"/>
    <w:uiPriority w:val="99"/>
    <w:rsid w:val="00C43D0C"/>
  </w:style>
  <w:style w:type="paragraph" w:styleId="Footer">
    <w:name w:val="footer"/>
    <w:basedOn w:val="Normal"/>
    <w:link w:val="FooterChar"/>
    <w:uiPriority w:val="99"/>
    <w:unhideWhenUsed/>
    <w:rsid w:val="00C43D0C"/>
    <w:pPr>
      <w:tabs>
        <w:tab w:val="center" w:pos="4513"/>
        <w:tab w:val="right" w:pos="9026"/>
      </w:tabs>
    </w:pPr>
  </w:style>
  <w:style w:type="character" w:customStyle="1" w:styleId="FooterChar">
    <w:name w:val="Footer Char"/>
    <w:basedOn w:val="DefaultParagraphFont"/>
    <w:link w:val="Footer"/>
    <w:uiPriority w:val="99"/>
    <w:rsid w:val="00C43D0C"/>
  </w:style>
  <w:style w:type="table" w:styleId="TableGrid">
    <w:name w:val="Table Grid"/>
    <w:basedOn w:val="TableNormal"/>
    <w:uiPriority w:val="39"/>
    <w:rsid w:val="00C43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3D0C"/>
    <w:rPr>
      <w:rFonts w:cs="Tahoma"/>
      <w:sz w:val="16"/>
      <w:szCs w:val="16"/>
    </w:rPr>
  </w:style>
  <w:style w:type="character" w:customStyle="1" w:styleId="BalloonTextChar">
    <w:name w:val="Balloon Text Char"/>
    <w:basedOn w:val="DefaultParagraphFont"/>
    <w:link w:val="BalloonText"/>
    <w:uiPriority w:val="99"/>
    <w:semiHidden/>
    <w:rsid w:val="00C43D0C"/>
    <w:rPr>
      <w:rFonts w:ascii="Tahoma" w:hAnsi="Tahoma" w:cs="Tahoma"/>
      <w:sz w:val="16"/>
      <w:szCs w:val="16"/>
    </w:rPr>
  </w:style>
  <w:style w:type="character" w:customStyle="1" w:styleId="Heading1Char">
    <w:name w:val="Heading 1 Char"/>
    <w:aliases w:val="Judul Artikel Char"/>
    <w:basedOn w:val="DefaultParagraphFont"/>
    <w:link w:val="Heading1"/>
    <w:uiPriority w:val="9"/>
    <w:rsid w:val="003D3AB3"/>
    <w:rPr>
      <w:rFonts w:ascii="Trebuchet MS" w:eastAsiaTheme="majorEastAsia" w:hAnsi="Trebuchet MS" w:cstheme="majorBidi"/>
      <w:b/>
      <w:bCs/>
      <w:color w:val="000000" w:themeColor="text1"/>
      <w:sz w:val="28"/>
      <w:szCs w:val="28"/>
    </w:rPr>
  </w:style>
  <w:style w:type="character" w:customStyle="1" w:styleId="Heading2Char">
    <w:name w:val="Heading 2 Char"/>
    <w:aliases w:val="Judul Bagian Char"/>
    <w:basedOn w:val="DefaultParagraphFont"/>
    <w:link w:val="Heading2"/>
    <w:uiPriority w:val="9"/>
    <w:rsid w:val="001A5D4B"/>
    <w:rPr>
      <w:rFonts w:ascii="Trebuchet MS" w:eastAsiaTheme="majorEastAsia" w:hAnsi="Trebuchet MS" w:cstheme="majorBidi"/>
      <w:b/>
      <w:bCs/>
      <w:caps/>
      <w:color w:val="000000" w:themeColor="text1"/>
      <w:szCs w:val="26"/>
    </w:rPr>
  </w:style>
  <w:style w:type="character" w:customStyle="1" w:styleId="Heading3Char">
    <w:name w:val="Heading 3 Char"/>
    <w:aliases w:val="Sub Bagian 1 Char"/>
    <w:basedOn w:val="DefaultParagraphFont"/>
    <w:link w:val="Heading3"/>
    <w:uiPriority w:val="9"/>
    <w:rsid w:val="00906D81"/>
    <w:rPr>
      <w:rFonts w:ascii="Trebuchet MS" w:eastAsiaTheme="majorEastAsia" w:hAnsi="Trebuchet MS" w:cstheme="majorBidi"/>
      <w:b/>
      <w:bCs/>
      <w:color w:val="000000" w:themeColor="text1"/>
      <w:sz w:val="20"/>
    </w:rPr>
  </w:style>
  <w:style w:type="character" w:customStyle="1" w:styleId="Heading4Char">
    <w:name w:val="Heading 4 Char"/>
    <w:aliases w:val="Sub Bagian 2 Char"/>
    <w:basedOn w:val="DefaultParagraphFont"/>
    <w:link w:val="Heading4"/>
    <w:uiPriority w:val="9"/>
    <w:rsid w:val="00906D81"/>
    <w:rPr>
      <w:rFonts w:ascii="Trebuchet MS" w:eastAsiaTheme="majorEastAsia" w:hAnsi="Trebuchet MS" w:cstheme="majorBidi"/>
      <w:b/>
      <w:bCs/>
      <w:iCs/>
      <w:color w:val="000000" w:themeColor="text1"/>
      <w:sz w:val="20"/>
    </w:rPr>
  </w:style>
  <w:style w:type="paragraph" w:styleId="NoSpacing">
    <w:name w:val="No Spacing"/>
    <w:aliases w:val="Abstrak"/>
    <w:uiPriority w:val="1"/>
    <w:qFormat/>
    <w:rsid w:val="004F3C18"/>
    <w:pPr>
      <w:ind w:left="0"/>
      <w:jc w:val="both"/>
    </w:pPr>
    <w:rPr>
      <w:rFonts w:ascii="Tahoma" w:hAnsi="Tahoma"/>
      <w:sz w:val="20"/>
    </w:rPr>
  </w:style>
  <w:style w:type="paragraph" w:styleId="Title">
    <w:name w:val="Title"/>
    <w:aliases w:val="Gambar"/>
    <w:basedOn w:val="Normal"/>
    <w:next w:val="Normal"/>
    <w:link w:val="TitleChar"/>
    <w:uiPriority w:val="10"/>
    <w:qFormat/>
    <w:rsid w:val="001A5D4B"/>
    <w:pPr>
      <w:spacing w:before="240" w:after="240"/>
      <w:contextualSpacing/>
      <w:jc w:val="center"/>
    </w:pPr>
    <w:rPr>
      <w:rFonts w:eastAsiaTheme="majorEastAsia" w:cstheme="majorBidi"/>
      <w:color w:val="000000" w:themeColor="text1"/>
      <w:spacing w:val="5"/>
      <w:kern w:val="28"/>
      <w:szCs w:val="52"/>
    </w:rPr>
  </w:style>
  <w:style w:type="character" w:customStyle="1" w:styleId="TitleChar">
    <w:name w:val="Title Char"/>
    <w:aliases w:val="Gambar Char"/>
    <w:basedOn w:val="DefaultParagraphFont"/>
    <w:link w:val="Title"/>
    <w:uiPriority w:val="10"/>
    <w:rsid w:val="001A5D4B"/>
    <w:rPr>
      <w:rFonts w:ascii="Trebuchet MS" w:eastAsiaTheme="majorEastAsia" w:hAnsi="Trebuchet MS" w:cstheme="majorBidi"/>
      <w:color w:val="000000" w:themeColor="text1"/>
      <w:spacing w:val="5"/>
      <w:kern w:val="28"/>
      <w:sz w:val="20"/>
      <w:szCs w:val="52"/>
    </w:rPr>
  </w:style>
  <w:style w:type="paragraph" w:styleId="Subtitle">
    <w:name w:val="Subtitle"/>
    <w:aliases w:val="Tabel"/>
    <w:basedOn w:val="Normal"/>
    <w:next w:val="Normal"/>
    <w:link w:val="SubtitleChar"/>
    <w:uiPriority w:val="11"/>
    <w:qFormat/>
    <w:rsid w:val="00BE3AE1"/>
    <w:pPr>
      <w:numPr>
        <w:ilvl w:val="1"/>
      </w:numPr>
      <w:spacing w:before="240" w:after="240"/>
      <w:jc w:val="center"/>
    </w:pPr>
    <w:rPr>
      <w:rFonts w:eastAsiaTheme="majorEastAsia" w:cstheme="majorBidi"/>
      <w:iCs/>
      <w:color w:val="000000" w:themeColor="text1"/>
      <w:szCs w:val="24"/>
    </w:rPr>
  </w:style>
  <w:style w:type="character" w:customStyle="1" w:styleId="SubtitleChar">
    <w:name w:val="Subtitle Char"/>
    <w:aliases w:val="Tabel Char"/>
    <w:basedOn w:val="DefaultParagraphFont"/>
    <w:link w:val="Subtitle"/>
    <w:uiPriority w:val="11"/>
    <w:rsid w:val="00BE3AE1"/>
    <w:rPr>
      <w:rFonts w:ascii="Trebuchet MS" w:eastAsiaTheme="majorEastAsia" w:hAnsi="Trebuchet MS" w:cstheme="majorBidi"/>
      <w:iCs/>
      <w:color w:val="000000" w:themeColor="text1"/>
      <w:sz w:val="20"/>
      <w:szCs w:val="24"/>
    </w:rPr>
  </w:style>
  <w:style w:type="paragraph" w:styleId="ListParagraph">
    <w:name w:val="List Paragraph"/>
    <w:aliases w:val="anak bab"/>
    <w:basedOn w:val="Normal"/>
    <w:link w:val="ListParagraphChar"/>
    <w:uiPriority w:val="99"/>
    <w:qFormat/>
    <w:rsid w:val="00AA2D01"/>
    <w:pPr>
      <w:ind w:left="720"/>
      <w:contextualSpacing/>
    </w:pPr>
  </w:style>
  <w:style w:type="paragraph" w:styleId="Caption">
    <w:name w:val="caption"/>
    <w:basedOn w:val="Normal"/>
    <w:next w:val="Normal"/>
    <w:uiPriority w:val="35"/>
    <w:unhideWhenUsed/>
    <w:qFormat/>
    <w:rsid w:val="00FE6A44"/>
    <w:pPr>
      <w:spacing w:after="200"/>
    </w:pPr>
    <w:rPr>
      <w:b/>
      <w:bCs/>
      <w:color w:val="4F81BD" w:themeColor="accent1"/>
      <w:sz w:val="18"/>
      <w:szCs w:val="18"/>
    </w:rPr>
  </w:style>
  <w:style w:type="character" w:styleId="Hyperlink">
    <w:name w:val="Hyperlink"/>
    <w:basedOn w:val="DefaultParagraphFont"/>
    <w:uiPriority w:val="99"/>
    <w:unhideWhenUsed/>
    <w:rsid w:val="00981CA9"/>
    <w:rPr>
      <w:color w:val="0000FF" w:themeColor="hyperlink"/>
      <w:u w:val="single"/>
    </w:rPr>
  </w:style>
  <w:style w:type="paragraph" w:styleId="FootnoteText">
    <w:name w:val="footnote text"/>
    <w:basedOn w:val="Normal"/>
    <w:link w:val="FootnoteTextChar"/>
    <w:uiPriority w:val="99"/>
    <w:semiHidden/>
    <w:unhideWhenUsed/>
    <w:rsid w:val="00F126BE"/>
    <w:rPr>
      <w:szCs w:val="20"/>
    </w:rPr>
  </w:style>
  <w:style w:type="character" w:customStyle="1" w:styleId="FootnoteTextChar">
    <w:name w:val="Footnote Text Char"/>
    <w:basedOn w:val="DefaultParagraphFont"/>
    <w:link w:val="FootnoteText"/>
    <w:uiPriority w:val="99"/>
    <w:semiHidden/>
    <w:rsid w:val="00F126BE"/>
    <w:rPr>
      <w:rFonts w:ascii="Trebuchet MS" w:hAnsi="Trebuchet MS"/>
      <w:sz w:val="20"/>
      <w:szCs w:val="20"/>
    </w:rPr>
  </w:style>
  <w:style w:type="character" w:styleId="FootnoteReference">
    <w:name w:val="footnote reference"/>
    <w:basedOn w:val="DefaultParagraphFont"/>
    <w:uiPriority w:val="99"/>
    <w:semiHidden/>
    <w:unhideWhenUsed/>
    <w:rsid w:val="00F126BE"/>
    <w:rPr>
      <w:vertAlign w:val="superscript"/>
    </w:rPr>
  </w:style>
  <w:style w:type="character" w:customStyle="1" w:styleId="Heading5Char">
    <w:name w:val="Heading 5 Char"/>
    <w:basedOn w:val="DefaultParagraphFont"/>
    <w:link w:val="Heading5"/>
    <w:uiPriority w:val="9"/>
    <w:semiHidden/>
    <w:rsid w:val="004213DB"/>
    <w:rPr>
      <w:rFonts w:eastAsiaTheme="minorEastAsia"/>
      <w:b/>
      <w:bCs/>
      <w:i/>
      <w:iCs/>
      <w:sz w:val="26"/>
      <w:szCs w:val="26"/>
      <w:lang w:val="en-US"/>
    </w:rPr>
  </w:style>
  <w:style w:type="character" w:customStyle="1" w:styleId="Heading6Char">
    <w:name w:val="Heading 6 Char"/>
    <w:basedOn w:val="DefaultParagraphFont"/>
    <w:link w:val="Heading6"/>
    <w:rsid w:val="004213D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4213DB"/>
    <w:rPr>
      <w:rFonts w:eastAsiaTheme="minorEastAsia"/>
      <w:sz w:val="24"/>
      <w:szCs w:val="24"/>
      <w:lang w:val="en-US"/>
    </w:rPr>
  </w:style>
  <w:style w:type="character" w:customStyle="1" w:styleId="Heading8Char">
    <w:name w:val="Heading 8 Char"/>
    <w:basedOn w:val="DefaultParagraphFont"/>
    <w:link w:val="Heading8"/>
    <w:uiPriority w:val="9"/>
    <w:semiHidden/>
    <w:rsid w:val="004213DB"/>
    <w:rPr>
      <w:rFonts w:eastAsiaTheme="minorEastAsia"/>
      <w:i/>
      <w:iCs/>
      <w:sz w:val="24"/>
      <w:szCs w:val="24"/>
      <w:lang w:val="en-US"/>
    </w:rPr>
  </w:style>
  <w:style w:type="character" w:customStyle="1" w:styleId="Heading9Char">
    <w:name w:val="Heading 9 Char"/>
    <w:basedOn w:val="DefaultParagraphFont"/>
    <w:link w:val="Heading9"/>
    <w:uiPriority w:val="9"/>
    <w:semiHidden/>
    <w:rsid w:val="004213DB"/>
    <w:rPr>
      <w:rFonts w:asciiTheme="majorHAnsi" w:eastAsiaTheme="majorEastAsia" w:hAnsiTheme="majorHAnsi" w:cstheme="majorBidi"/>
      <w:lang w:val="en-US"/>
    </w:rPr>
  </w:style>
  <w:style w:type="paragraph" w:customStyle="1" w:styleId="IsiTabel">
    <w:name w:val="Isi Tabel"/>
    <w:basedOn w:val="Normal"/>
    <w:rsid w:val="005B32D4"/>
    <w:pPr>
      <w:jc w:val="center"/>
    </w:pPr>
    <w:rPr>
      <w:rFonts w:eastAsia="Times New Roman" w:cs="Times New Roman"/>
    </w:rPr>
  </w:style>
  <w:style w:type="paragraph" w:styleId="BodyTextIndent">
    <w:name w:val="Body Text Indent"/>
    <w:basedOn w:val="Normal"/>
    <w:link w:val="BodyTextIndentChar"/>
    <w:uiPriority w:val="99"/>
    <w:semiHidden/>
    <w:unhideWhenUsed/>
    <w:rsid w:val="000E5B15"/>
    <w:pPr>
      <w:spacing w:after="120"/>
      <w:ind w:left="283"/>
    </w:pPr>
  </w:style>
  <w:style w:type="character" w:customStyle="1" w:styleId="BodyTextIndentChar">
    <w:name w:val="Body Text Indent Char"/>
    <w:basedOn w:val="DefaultParagraphFont"/>
    <w:link w:val="BodyTextIndent"/>
    <w:uiPriority w:val="99"/>
    <w:semiHidden/>
    <w:rsid w:val="000E5B15"/>
    <w:rPr>
      <w:rFonts w:ascii="Trebuchet MS" w:hAnsi="Trebuchet MS"/>
      <w:sz w:val="20"/>
    </w:rPr>
  </w:style>
  <w:style w:type="character" w:styleId="Emphasis">
    <w:name w:val="Emphasis"/>
    <w:basedOn w:val="DefaultParagraphFont"/>
    <w:uiPriority w:val="20"/>
    <w:qFormat/>
    <w:rsid w:val="00200506"/>
    <w:rPr>
      <w:i/>
      <w:iCs/>
    </w:rPr>
  </w:style>
  <w:style w:type="paragraph" w:customStyle="1" w:styleId="references">
    <w:name w:val="references"/>
    <w:rsid w:val="00600491"/>
    <w:pPr>
      <w:numPr>
        <w:numId w:val="7"/>
      </w:numPr>
      <w:spacing w:after="50" w:line="180" w:lineRule="exact"/>
      <w:jc w:val="both"/>
    </w:pPr>
    <w:rPr>
      <w:rFonts w:ascii="Times New Roman" w:eastAsia="MS Mincho" w:hAnsi="Times New Roman" w:cs="Times New Roman"/>
      <w:noProof/>
      <w:sz w:val="16"/>
      <w:szCs w:val="16"/>
      <w:lang w:val="en-US"/>
    </w:rPr>
  </w:style>
  <w:style w:type="character" w:customStyle="1" w:styleId="ListParagraphChar">
    <w:name w:val="List Paragraph Char"/>
    <w:aliases w:val="anak bab Char"/>
    <w:link w:val="ListParagraph"/>
    <w:uiPriority w:val="99"/>
    <w:qFormat/>
    <w:locked/>
    <w:rsid w:val="00D364BB"/>
    <w:rPr>
      <w:rFonts w:ascii="Tahoma" w:hAnsi="Tahoma"/>
    </w:rPr>
  </w:style>
  <w:style w:type="table" w:styleId="PlainTable2">
    <w:name w:val="Plain Table 2"/>
    <w:basedOn w:val="TableNormal"/>
    <w:uiPriority w:val="42"/>
    <w:rsid w:val="002557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800AB2"/>
    <w:rPr>
      <w:b/>
      <w:bCs/>
    </w:rPr>
  </w:style>
  <w:style w:type="character" w:styleId="PlaceholderText">
    <w:name w:val="Placeholder Text"/>
    <w:basedOn w:val="DefaultParagraphFont"/>
    <w:uiPriority w:val="99"/>
    <w:semiHidden/>
    <w:rsid w:val="004C44E9"/>
    <w:rPr>
      <w:color w:val="808080"/>
    </w:rPr>
  </w:style>
  <w:style w:type="paragraph" w:styleId="NormalWeb">
    <w:name w:val="Normal (Web)"/>
    <w:basedOn w:val="Normal"/>
    <w:uiPriority w:val="99"/>
    <w:semiHidden/>
    <w:unhideWhenUsed/>
    <w:rsid w:val="001F51E3"/>
    <w:pPr>
      <w:spacing w:before="100" w:beforeAutospacing="1" w:after="100" w:afterAutospacing="1"/>
      <w:jc w:val="left"/>
    </w:pPr>
    <w:rPr>
      <w:rFonts w:ascii="Times New Roman" w:eastAsia="Times New Roman" w:hAnsi="Times New Roman" w:cs="Times New Roman"/>
      <w:sz w:val="24"/>
      <w:szCs w:val="24"/>
      <w:lang w:val="en-ID" w:eastAsia="ja-JP"/>
    </w:rPr>
  </w:style>
  <w:style w:type="character" w:styleId="UnresolvedMention">
    <w:name w:val="Unresolved Mention"/>
    <w:basedOn w:val="DefaultParagraphFont"/>
    <w:uiPriority w:val="99"/>
    <w:semiHidden/>
    <w:unhideWhenUsed/>
    <w:rsid w:val="005A2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3700">
      <w:bodyDiv w:val="1"/>
      <w:marLeft w:val="0"/>
      <w:marRight w:val="0"/>
      <w:marTop w:val="0"/>
      <w:marBottom w:val="0"/>
      <w:divBdr>
        <w:top w:val="none" w:sz="0" w:space="0" w:color="auto"/>
        <w:left w:val="none" w:sz="0" w:space="0" w:color="auto"/>
        <w:bottom w:val="none" w:sz="0" w:space="0" w:color="auto"/>
        <w:right w:val="none" w:sz="0" w:space="0" w:color="auto"/>
      </w:divBdr>
      <w:divsChild>
        <w:div w:id="153493890">
          <w:marLeft w:val="0"/>
          <w:marRight w:val="0"/>
          <w:marTop w:val="0"/>
          <w:marBottom w:val="0"/>
          <w:divBdr>
            <w:top w:val="none" w:sz="0" w:space="0" w:color="auto"/>
            <w:left w:val="none" w:sz="0" w:space="0" w:color="auto"/>
            <w:bottom w:val="none" w:sz="0" w:space="0" w:color="auto"/>
            <w:right w:val="none" w:sz="0" w:space="0" w:color="auto"/>
          </w:divBdr>
          <w:divsChild>
            <w:div w:id="1963346649">
              <w:marLeft w:val="0"/>
              <w:marRight w:val="0"/>
              <w:marTop w:val="0"/>
              <w:marBottom w:val="0"/>
              <w:divBdr>
                <w:top w:val="none" w:sz="0" w:space="0" w:color="auto"/>
                <w:left w:val="none" w:sz="0" w:space="0" w:color="auto"/>
                <w:bottom w:val="none" w:sz="0" w:space="0" w:color="auto"/>
                <w:right w:val="none" w:sz="0" w:space="0" w:color="auto"/>
              </w:divBdr>
              <w:divsChild>
                <w:div w:id="2048599583">
                  <w:marLeft w:val="0"/>
                  <w:marRight w:val="0"/>
                  <w:marTop w:val="0"/>
                  <w:marBottom w:val="0"/>
                  <w:divBdr>
                    <w:top w:val="none" w:sz="0" w:space="0" w:color="auto"/>
                    <w:left w:val="none" w:sz="0" w:space="0" w:color="auto"/>
                    <w:bottom w:val="none" w:sz="0" w:space="0" w:color="auto"/>
                    <w:right w:val="none" w:sz="0" w:space="0" w:color="auto"/>
                  </w:divBdr>
                  <w:divsChild>
                    <w:div w:id="850949165">
                      <w:marLeft w:val="0"/>
                      <w:marRight w:val="0"/>
                      <w:marTop w:val="0"/>
                      <w:marBottom w:val="0"/>
                      <w:divBdr>
                        <w:top w:val="none" w:sz="0" w:space="0" w:color="auto"/>
                        <w:left w:val="none" w:sz="0" w:space="0" w:color="auto"/>
                        <w:bottom w:val="none" w:sz="0" w:space="0" w:color="auto"/>
                        <w:right w:val="none" w:sz="0" w:space="0" w:color="auto"/>
                      </w:divBdr>
                      <w:divsChild>
                        <w:div w:id="1900438256">
                          <w:marLeft w:val="0"/>
                          <w:marRight w:val="0"/>
                          <w:marTop w:val="0"/>
                          <w:marBottom w:val="0"/>
                          <w:divBdr>
                            <w:top w:val="none" w:sz="0" w:space="0" w:color="auto"/>
                            <w:left w:val="none" w:sz="0" w:space="0" w:color="auto"/>
                            <w:bottom w:val="none" w:sz="0" w:space="0" w:color="auto"/>
                            <w:right w:val="none" w:sz="0" w:space="0" w:color="auto"/>
                          </w:divBdr>
                          <w:divsChild>
                            <w:div w:id="14231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253006">
      <w:bodyDiv w:val="1"/>
      <w:marLeft w:val="0"/>
      <w:marRight w:val="0"/>
      <w:marTop w:val="0"/>
      <w:marBottom w:val="0"/>
      <w:divBdr>
        <w:top w:val="none" w:sz="0" w:space="0" w:color="auto"/>
        <w:left w:val="none" w:sz="0" w:space="0" w:color="auto"/>
        <w:bottom w:val="none" w:sz="0" w:space="0" w:color="auto"/>
        <w:right w:val="none" w:sz="0" w:space="0" w:color="auto"/>
      </w:divBdr>
      <w:divsChild>
        <w:div w:id="1621567979">
          <w:marLeft w:val="640"/>
          <w:marRight w:val="0"/>
          <w:marTop w:val="0"/>
          <w:marBottom w:val="0"/>
          <w:divBdr>
            <w:top w:val="none" w:sz="0" w:space="0" w:color="auto"/>
            <w:left w:val="none" w:sz="0" w:space="0" w:color="auto"/>
            <w:bottom w:val="none" w:sz="0" w:space="0" w:color="auto"/>
            <w:right w:val="none" w:sz="0" w:space="0" w:color="auto"/>
          </w:divBdr>
        </w:div>
        <w:div w:id="1063286152">
          <w:marLeft w:val="640"/>
          <w:marRight w:val="0"/>
          <w:marTop w:val="0"/>
          <w:marBottom w:val="0"/>
          <w:divBdr>
            <w:top w:val="none" w:sz="0" w:space="0" w:color="auto"/>
            <w:left w:val="none" w:sz="0" w:space="0" w:color="auto"/>
            <w:bottom w:val="none" w:sz="0" w:space="0" w:color="auto"/>
            <w:right w:val="none" w:sz="0" w:space="0" w:color="auto"/>
          </w:divBdr>
        </w:div>
        <w:div w:id="397678586">
          <w:marLeft w:val="640"/>
          <w:marRight w:val="0"/>
          <w:marTop w:val="0"/>
          <w:marBottom w:val="0"/>
          <w:divBdr>
            <w:top w:val="none" w:sz="0" w:space="0" w:color="auto"/>
            <w:left w:val="none" w:sz="0" w:space="0" w:color="auto"/>
            <w:bottom w:val="none" w:sz="0" w:space="0" w:color="auto"/>
            <w:right w:val="none" w:sz="0" w:space="0" w:color="auto"/>
          </w:divBdr>
        </w:div>
        <w:div w:id="1634484185">
          <w:marLeft w:val="640"/>
          <w:marRight w:val="0"/>
          <w:marTop w:val="0"/>
          <w:marBottom w:val="0"/>
          <w:divBdr>
            <w:top w:val="none" w:sz="0" w:space="0" w:color="auto"/>
            <w:left w:val="none" w:sz="0" w:space="0" w:color="auto"/>
            <w:bottom w:val="none" w:sz="0" w:space="0" w:color="auto"/>
            <w:right w:val="none" w:sz="0" w:space="0" w:color="auto"/>
          </w:divBdr>
        </w:div>
        <w:div w:id="1928926574">
          <w:marLeft w:val="640"/>
          <w:marRight w:val="0"/>
          <w:marTop w:val="0"/>
          <w:marBottom w:val="0"/>
          <w:divBdr>
            <w:top w:val="none" w:sz="0" w:space="0" w:color="auto"/>
            <w:left w:val="none" w:sz="0" w:space="0" w:color="auto"/>
            <w:bottom w:val="none" w:sz="0" w:space="0" w:color="auto"/>
            <w:right w:val="none" w:sz="0" w:space="0" w:color="auto"/>
          </w:divBdr>
        </w:div>
        <w:div w:id="998191024">
          <w:marLeft w:val="640"/>
          <w:marRight w:val="0"/>
          <w:marTop w:val="0"/>
          <w:marBottom w:val="0"/>
          <w:divBdr>
            <w:top w:val="none" w:sz="0" w:space="0" w:color="auto"/>
            <w:left w:val="none" w:sz="0" w:space="0" w:color="auto"/>
            <w:bottom w:val="none" w:sz="0" w:space="0" w:color="auto"/>
            <w:right w:val="none" w:sz="0" w:space="0" w:color="auto"/>
          </w:divBdr>
        </w:div>
        <w:div w:id="40247231">
          <w:marLeft w:val="640"/>
          <w:marRight w:val="0"/>
          <w:marTop w:val="0"/>
          <w:marBottom w:val="0"/>
          <w:divBdr>
            <w:top w:val="none" w:sz="0" w:space="0" w:color="auto"/>
            <w:left w:val="none" w:sz="0" w:space="0" w:color="auto"/>
            <w:bottom w:val="none" w:sz="0" w:space="0" w:color="auto"/>
            <w:right w:val="none" w:sz="0" w:space="0" w:color="auto"/>
          </w:divBdr>
        </w:div>
        <w:div w:id="1665010806">
          <w:marLeft w:val="640"/>
          <w:marRight w:val="0"/>
          <w:marTop w:val="0"/>
          <w:marBottom w:val="0"/>
          <w:divBdr>
            <w:top w:val="none" w:sz="0" w:space="0" w:color="auto"/>
            <w:left w:val="none" w:sz="0" w:space="0" w:color="auto"/>
            <w:bottom w:val="none" w:sz="0" w:space="0" w:color="auto"/>
            <w:right w:val="none" w:sz="0" w:space="0" w:color="auto"/>
          </w:divBdr>
        </w:div>
      </w:divsChild>
    </w:div>
    <w:div w:id="408040774">
      <w:bodyDiv w:val="1"/>
      <w:marLeft w:val="0"/>
      <w:marRight w:val="0"/>
      <w:marTop w:val="0"/>
      <w:marBottom w:val="0"/>
      <w:divBdr>
        <w:top w:val="none" w:sz="0" w:space="0" w:color="auto"/>
        <w:left w:val="none" w:sz="0" w:space="0" w:color="auto"/>
        <w:bottom w:val="none" w:sz="0" w:space="0" w:color="auto"/>
        <w:right w:val="none" w:sz="0" w:space="0" w:color="auto"/>
      </w:divBdr>
    </w:div>
    <w:div w:id="426196011">
      <w:bodyDiv w:val="1"/>
      <w:marLeft w:val="0"/>
      <w:marRight w:val="0"/>
      <w:marTop w:val="0"/>
      <w:marBottom w:val="0"/>
      <w:divBdr>
        <w:top w:val="none" w:sz="0" w:space="0" w:color="auto"/>
        <w:left w:val="none" w:sz="0" w:space="0" w:color="auto"/>
        <w:bottom w:val="none" w:sz="0" w:space="0" w:color="auto"/>
        <w:right w:val="none" w:sz="0" w:space="0" w:color="auto"/>
      </w:divBdr>
    </w:div>
    <w:div w:id="736517785">
      <w:bodyDiv w:val="1"/>
      <w:marLeft w:val="0"/>
      <w:marRight w:val="0"/>
      <w:marTop w:val="0"/>
      <w:marBottom w:val="0"/>
      <w:divBdr>
        <w:top w:val="none" w:sz="0" w:space="0" w:color="auto"/>
        <w:left w:val="none" w:sz="0" w:space="0" w:color="auto"/>
        <w:bottom w:val="none" w:sz="0" w:space="0" w:color="auto"/>
        <w:right w:val="none" w:sz="0" w:space="0" w:color="auto"/>
      </w:divBdr>
      <w:divsChild>
        <w:div w:id="1627732321">
          <w:marLeft w:val="640"/>
          <w:marRight w:val="0"/>
          <w:marTop w:val="0"/>
          <w:marBottom w:val="0"/>
          <w:divBdr>
            <w:top w:val="none" w:sz="0" w:space="0" w:color="auto"/>
            <w:left w:val="none" w:sz="0" w:space="0" w:color="auto"/>
            <w:bottom w:val="none" w:sz="0" w:space="0" w:color="auto"/>
            <w:right w:val="none" w:sz="0" w:space="0" w:color="auto"/>
          </w:divBdr>
        </w:div>
        <w:div w:id="1314943547">
          <w:marLeft w:val="640"/>
          <w:marRight w:val="0"/>
          <w:marTop w:val="0"/>
          <w:marBottom w:val="0"/>
          <w:divBdr>
            <w:top w:val="none" w:sz="0" w:space="0" w:color="auto"/>
            <w:left w:val="none" w:sz="0" w:space="0" w:color="auto"/>
            <w:bottom w:val="none" w:sz="0" w:space="0" w:color="auto"/>
            <w:right w:val="none" w:sz="0" w:space="0" w:color="auto"/>
          </w:divBdr>
        </w:div>
        <w:div w:id="1748072156">
          <w:marLeft w:val="640"/>
          <w:marRight w:val="0"/>
          <w:marTop w:val="0"/>
          <w:marBottom w:val="0"/>
          <w:divBdr>
            <w:top w:val="none" w:sz="0" w:space="0" w:color="auto"/>
            <w:left w:val="none" w:sz="0" w:space="0" w:color="auto"/>
            <w:bottom w:val="none" w:sz="0" w:space="0" w:color="auto"/>
            <w:right w:val="none" w:sz="0" w:space="0" w:color="auto"/>
          </w:divBdr>
        </w:div>
        <w:div w:id="56827110">
          <w:marLeft w:val="640"/>
          <w:marRight w:val="0"/>
          <w:marTop w:val="0"/>
          <w:marBottom w:val="0"/>
          <w:divBdr>
            <w:top w:val="none" w:sz="0" w:space="0" w:color="auto"/>
            <w:left w:val="none" w:sz="0" w:space="0" w:color="auto"/>
            <w:bottom w:val="none" w:sz="0" w:space="0" w:color="auto"/>
            <w:right w:val="none" w:sz="0" w:space="0" w:color="auto"/>
          </w:divBdr>
        </w:div>
        <w:div w:id="700932321">
          <w:marLeft w:val="640"/>
          <w:marRight w:val="0"/>
          <w:marTop w:val="0"/>
          <w:marBottom w:val="0"/>
          <w:divBdr>
            <w:top w:val="none" w:sz="0" w:space="0" w:color="auto"/>
            <w:left w:val="none" w:sz="0" w:space="0" w:color="auto"/>
            <w:bottom w:val="none" w:sz="0" w:space="0" w:color="auto"/>
            <w:right w:val="none" w:sz="0" w:space="0" w:color="auto"/>
          </w:divBdr>
        </w:div>
        <w:div w:id="1232348486">
          <w:marLeft w:val="640"/>
          <w:marRight w:val="0"/>
          <w:marTop w:val="0"/>
          <w:marBottom w:val="0"/>
          <w:divBdr>
            <w:top w:val="none" w:sz="0" w:space="0" w:color="auto"/>
            <w:left w:val="none" w:sz="0" w:space="0" w:color="auto"/>
            <w:bottom w:val="none" w:sz="0" w:space="0" w:color="auto"/>
            <w:right w:val="none" w:sz="0" w:space="0" w:color="auto"/>
          </w:divBdr>
        </w:div>
        <w:div w:id="277878667">
          <w:marLeft w:val="640"/>
          <w:marRight w:val="0"/>
          <w:marTop w:val="0"/>
          <w:marBottom w:val="0"/>
          <w:divBdr>
            <w:top w:val="none" w:sz="0" w:space="0" w:color="auto"/>
            <w:left w:val="none" w:sz="0" w:space="0" w:color="auto"/>
            <w:bottom w:val="none" w:sz="0" w:space="0" w:color="auto"/>
            <w:right w:val="none" w:sz="0" w:space="0" w:color="auto"/>
          </w:divBdr>
        </w:div>
        <w:div w:id="877741822">
          <w:marLeft w:val="640"/>
          <w:marRight w:val="0"/>
          <w:marTop w:val="0"/>
          <w:marBottom w:val="0"/>
          <w:divBdr>
            <w:top w:val="none" w:sz="0" w:space="0" w:color="auto"/>
            <w:left w:val="none" w:sz="0" w:space="0" w:color="auto"/>
            <w:bottom w:val="none" w:sz="0" w:space="0" w:color="auto"/>
            <w:right w:val="none" w:sz="0" w:space="0" w:color="auto"/>
          </w:divBdr>
        </w:div>
      </w:divsChild>
    </w:div>
    <w:div w:id="763378997">
      <w:bodyDiv w:val="1"/>
      <w:marLeft w:val="0"/>
      <w:marRight w:val="0"/>
      <w:marTop w:val="0"/>
      <w:marBottom w:val="0"/>
      <w:divBdr>
        <w:top w:val="none" w:sz="0" w:space="0" w:color="auto"/>
        <w:left w:val="none" w:sz="0" w:space="0" w:color="auto"/>
        <w:bottom w:val="none" w:sz="0" w:space="0" w:color="auto"/>
        <w:right w:val="none" w:sz="0" w:space="0" w:color="auto"/>
      </w:divBdr>
      <w:divsChild>
        <w:div w:id="832138000">
          <w:marLeft w:val="640"/>
          <w:marRight w:val="0"/>
          <w:marTop w:val="0"/>
          <w:marBottom w:val="0"/>
          <w:divBdr>
            <w:top w:val="none" w:sz="0" w:space="0" w:color="auto"/>
            <w:left w:val="none" w:sz="0" w:space="0" w:color="auto"/>
            <w:bottom w:val="none" w:sz="0" w:space="0" w:color="auto"/>
            <w:right w:val="none" w:sz="0" w:space="0" w:color="auto"/>
          </w:divBdr>
        </w:div>
        <w:div w:id="1636718661">
          <w:marLeft w:val="640"/>
          <w:marRight w:val="0"/>
          <w:marTop w:val="0"/>
          <w:marBottom w:val="0"/>
          <w:divBdr>
            <w:top w:val="none" w:sz="0" w:space="0" w:color="auto"/>
            <w:left w:val="none" w:sz="0" w:space="0" w:color="auto"/>
            <w:bottom w:val="none" w:sz="0" w:space="0" w:color="auto"/>
            <w:right w:val="none" w:sz="0" w:space="0" w:color="auto"/>
          </w:divBdr>
        </w:div>
        <w:div w:id="1834297859">
          <w:marLeft w:val="640"/>
          <w:marRight w:val="0"/>
          <w:marTop w:val="0"/>
          <w:marBottom w:val="0"/>
          <w:divBdr>
            <w:top w:val="none" w:sz="0" w:space="0" w:color="auto"/>
            <w:left w:val="none" w:sz="0" w:space="0" w:color="auto"/>
            <w:bottom w:val="none" w:sz="0" w:space="0" w:color="auto"/>
            <w:right w:val="none" w:sz="0" w:space="0" w:color="auto"/>
          </w:divBdr>
        </w:div>
        <w:div w:id="1135685661">
          <w:marLeft w:val="640"/>
          <w:marRight w:val="0"/>
          <w:marTop w:val="0"/>
          <w:marBottom w:val="0"/>
          <w:divBdr>
            <w:top w:val="none" w:sz="0" w:space="0" w:color="auto"/>
            <w:left w:val="none" w:sz="0" w:space="0" w:color="auto"/>
            <w:bottom w:val="none" w:sz="0" w:space="0" w:color="auto"/>
            <w:right w:val="none" w:sz="0" w:space="0" w:color="auto"/>
          </w:divBdr>
        </w:div>
        <w:div w:id="1414084992">
          <w:marLeft w:val="640"/>
          <w:marRight w:val="0"/>
          <w:marTop w:val="0"/>
          <w:marBottom w:val="0"/>
          <w:divBdr>
            <w:top w:val="none" w:sz="0" w:space="0" w:color="auto"/>
            <w:left w:val="none" w:sz="0" w:space="0" w:color="auto"/>
            <w:bottom w:val="none" w:sz="0" w:space="0" w:color="auto"/>
            <w:right w:val="none" w:sz="0" w:space="0" w:color="auto"/>
          </w:divBdr>
        </w:div>
        <w:div w:id="2090996709">
          <w:marLeft w:val="640"/>
          <w:marRight w:val="0"/>
          <w:marTop w:val="0"/>
          <w:marBottom w:val="0"/>
          <w:divBdr>
            <w:top w:val="none" w:sz="0" w:space="0" w:color="auto"/>
            <w:left w:val="none" w:sz="0" w:space="0" w:color="auto"/>
            <w:bottom w:val="none" w:sz="0" w:space="0" w:color="auto"/>
            <w:right w:val="none" w:sz="0" w:space="0" w:color="auto"/>
          </w:divBdr>
        </w:div>
        <w:div w:id="1150248930">
          <w:marLeft w:val="640"/>
          <w:marRight w:val="0"/>
          <w:marTop w:val="0"/>
          <w:marBottom w:val="0"/>
          <w:divBdr>
            <w:top w:val="none" w:sz="0" w:space="0" w:color="auto"/>
            <w:left w:val="none" w:sz="0" w:space="0" w:color="auto"/>
            <w:bottom w:val="none" w:sz="0" w:space="0" w:color="auto"/>
            <w:right w:val="none" w:sz="0" w:space="0" w:color="auto"/>
          </w:divBdr>
        </w:div>
        <w:div w:id="2130657306">
          <w:marLeft w:val="640"/>
          <w:marRight w:val="0"/>
          <w:marTop w:val="0"/>
          <w:marBottom w:val="0"/>
          <w:divBdr>
            <w:top w:val="none" w:sz="0" w:space="0" w:color="auto"/>
            <w:left w:val="none" w:sz="0" w:space="0" w:color="auto"/>
            <w:bottom w:val="none" w:sz="0" w:space="0" w:color="auto"/>
            <w:right w:val="none" w:sz="0" w:space="0" w:color="auto"/>
          </w:divBdr>
        </w:div>
      </w:divsChild>
    </w:div>
    <w:div w:id="843862690">
      <w:bodyDiv w:val="1"/>
      <w:marLeft w:val="0"/>
      <w:marRight w:val="0"/>
      <w:marTop w:val="0"/>
      <w:marBottom w:val="0"/>
      <w:divBdr>
        <w:top w:val="none" w:sz="0" w:space="0" w:color="auto"/>
        <w:left w:val="none" w:sz="0" w:space="0" w:color="auto"/>
        <w:bottom w:val="none" w:sz="0" w:space="0" w:color="auto"/>
        <w:right w:val="none" w:sz="0" w:space="0" w:color="auto"/>
      </w:divBdr>
      <w:divsChild>
        <w:div w:id="1960068642">
          <w:marLeft w:val="0"/>
          <w:marRight w:val="0"/>
          <w:marTop w:val="0"/>
          <w:marBottom w:val="0"/>
          <w:divBdr>
            <w:top w:val="none" w:sz="0" w:space="0" w:color="auto"/>
            <w:left w:val="none" w:sz="0" w:space="0" w:color="auto"/>
            <w:bottom w:val="none" w:sz="0" w:space="0" w:color="auto"/>
            <w:right w:val="none" w:sz="0" w:space="0" w:color="auto"/>
          </w:divBdr>
          <w:divsChild>
            <w:div w:id="873233877">
              <w:marLeft w:val="0"/>
              <w:marRight w:val="0"/>
              <w:marTop w:val="0"/>
              <w:marBottom w:val="0"/>
              <w:divBdr>
                <w:top w:val="none" w:sz="0" w:space="0" w:color="auto"/>
                <w:left w:val="none" w:sz="0" w:space="0" w:color="auto"/>
                <w:bottom w:val="none" w:sz="0" w:space="0" w:color="auto"/>
                <w:right w:val="none" w:sz="0" w:space="0" w:color="auto"/>
              </w:divBdr>
              <w:divsChild>
                <w:div w:id="1832678660">
                  <w:marLeft w:val="0"/>
                  <w:marRight w:val="0"/>
                  <w:marTop w:val="0"/>
                  <w:marBottom w:val="0"/>
                  <w:divBdr>
                    <w:top w:val="none" w:sz="0" w:space="0" w:color="auto"/>
                    <w:left w:val="none" w:sz="0" w:space="0" w:color="auto"/>
                    <w:bottom w:val="none" w:sz="0" w:space="0" w:color="auto"/>
                    <w:right w:val="none" w:sz="0" w:space="0" w:color="auto"/>
                  </w:divBdr>
                  <w:divsChild>
                    <w:div w:id="1852791447">
                      <w:marLeft w:val="0"/>
                      <w:marRight w:val="0"/>
                      <w:marTop w:val="0"/>
                      <w:marBottom w:val="0"/>
                      <w:divBdr>
                        <w:top w:val="none" w:sz="0" w:space="0" w:color="auto"/>
                        <w:left w:val="none" w:sz="0" w:space="0" w:color="auto"/>
                        <w:bottom w:val="none" w:sz="0" w:space="0" w:color="auto"/>
                        <w:right w:val="none" w:sz="0" w:space="0" w:color="auto"/>
                      </w:divBdr>
                      <w:divsChild>
                        <w:div w:id="1464886806">
                          <w:marLeft w:val="0"/>
                          <w:marRight w:val="0"/>
                          <w:marTop w:val="0"/>
                          <w:marBottom w:val="0"/>
                          <w:divBdr>
                            <w:top w:val="none" w:sz="0" w:space="0" w:color="auto"/>
                            <w:left w:val="none" w:sz="0" w:space="0" w:color="auto"/>
                            <w:bottom w:val="none" w:sz="0" w:space="0" w:color="auto"/>
                            <w:right w:val="none" w:sz="0" w:space="0" w:color="auto"/>
                          </w:divBdr>
                          <w:divsChild>
                            <w:div w:id="19260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33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hyperlink" Target="https://doi.org/10.48182/jtrm.v7i1.224"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67BC1649-291F-4963-90BF-85C7FA402F3E}"/>
      </w:docPartPr>
      <w:docPartBody>
        <w:p w:rsidR="00800463" w:rsidRDefault="00C8515B">
          <w:r w:rsidRPr="001D4EA0">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15B"/>
    <w:rsid w:val="002E5414"/>
    <w:rsid w:val="005305E2"/>
    <w:rsid w:val="005577C2"/>
    <w:rsid w:val="0064612F"/>
    <w:rsid w:val="00772884"/>
    <w:rsid w:val="00800463"/>
    <w:rsid w:val="00814A66"/>
    <w:rsid w:val="00AA16B7"/>
    <w:rsid w:val="00BC6F21"/>
    <w:rsid w:val="00BE09D7"/>
    <w:rsid w:val="00C8515B"/>
    <w:rsid w:val="00CC323F"/>
    <w:rsid w:val="00F135A6"/>
    <w:rsid w:val="00F752DE"/>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15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BEC5DB-6478-467E-B95C-E80AC70E61C9}">
  <we:reference id="wa104382081" version="1.55.1.0" store="id-ID" storeType="OMEX"/>
  <we:alternateReferences>
    <we:reference id="WA104382081" version="1.55.1.0" store="" storeType="OMEX"/>
  </we:alternateReferences>
  <we:properties>
    <we:property name="MENDELEY_CITATIONS" value="[{&quot;citationID&quot;:&quot;MENDELEY_CITATION_b40efbe0-6cd8-49dd-a0f7-155c645c193d&quot;,&quot;properties&quot;:{&quot;noteIndex&quot;:0},&quot;isEdited&quot;:false,&quot;manualOverride&quot;:{&quot;isManuallyOverridden&quot;:false,&quot;citeprocText&quot;:&quot;[1]&quot;,&quot;manualOverrideText&quot;:&quot;&quot;},&quot;citationTag&quot;:&quot;MENDELEY_CITATION_v3_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&quot;,&quot;citationItems&quot;:[{&quot;id&quot;:&quot;3114880c-f431-35dc-be59-7e65e80f9144&quot;,&quot;itemData&quot;:{&quot;type&quot;:&quot;book&quot;,&quot;id&quot;:&quot;3114880c-f431-35dc-be59-7e65e80f9144&quot;,&quot;title&quot;:&quot;OUTLOOK KOMODITAS PETERNAKAN  DAGING AYAM RAS PEDAGING&quot;,&quot;author&quot;:[{&quot;family&quot;:&quot;Jendral&quot;,&quot;given&quot;:&quot;Sekretariat&quot;,&quot;parse-names&quot;:false,&quot;dropping-particle&quot;:&quot;&quot;,&quot;non-dropping-particle&quot;:&quot;&quot;}],&quot;ISSN&quot;:&quot;1907-1507&quot;,&quot;issued&quot;:{&quot;date-parts&quot;:[[2022,12]]},&quot;publisher&quot;:&quot;Pusat Data dan Sistem Informasi Pertanian Sekretariat Jenderal Kementerian Pertanian Tahun 2022&quot;,&quot;container-title-short&quot;:&quot;&quot;},&quot;isTemporary&quot;:false}]},{&quot;citationID&quot;:&quot;MENDELEY_CITATION_1db9a188-b22c-48fc-8f17-a64f3c192cf3&quot;,&quot;properties&quot;:{&quot;noteIndex&quot;:0},&quot;isEdited&quot;:false,&quot;manualOverride&quot;:{&quot;isManuallyOverridden&quot;:false,&quot;citeprocText&quot;:&quot;[2]&quot;,&quot;manualOverrideText&quot;:&quot;&quot;},&quot;citationTag&quot;:&quot;MENDELEY_CITATION_v3_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&quot;,&quot;citationItems&quot;:[{&quot;id&quot;:&quot;d5240a7c-0104-3076-b129-b3326bbcdd0f&quot;,&quot;itemData&quot;:{&quot;type&quot;:&quot;book&quot;,&quot;id&quot;:&quot;d5240a7c-0104-3076-b129-b3326bbcdd0f&quot;,&quot;title&quot;:&quot;Distribusi Perdagangan Komoditas Daging Ayam Ras Indonesia&quot;,&quot;author&quot;:[{&quot;family&quot;:&quot;Kurniasih&quot;,&quot;given&quot;:&quot;Tristanti&quot;,&quot;parse-names&quot;:false,&quot;dropping-particle&quot;:&quot;&quot;,&quot;non-dropping-particle&quot;:&quot;&quot;},{&quot;family&quot;:&quot;Tunjungsari&quot;,&quot;given&quot;:&quot;Tiyar&quot;,&quot;parse-names&quot;:false,&quot;dropping-particle&quot;:&quot;&quot;,&quot;non-dropping-particle&quot;:&quot;&quot;},{&quot;family&quot;:&quot;Inayah&quot;,&quot;given&quot;:&quot;Dwi&quot;,&quot;parse-names&quot;:false,&quot;dropping-particle&quot;:&quot;&quot;,&quot;non-dropping-particle&quot;:&quot;&quot;}],&quot;editor&quot;:[{&quot;family&quot;:&quot;Fadilah&quot;,&quot;given&quot;:&quot;Laura Intan&quot;,&quot;parse-names&quot;:false,&quot;dropping-particle&quot;:&quot;&quot;,&quot;non-dropping-particle&quot;:&quot;&quot;}],&quot;ISBN&quot;:&quot;2745-6714&quot;,&quot;issued&quot;:{&quot;date-parts&quot;:[[2022,10,24]]},&quot;publisher-place&quot;:&quot;Jakarta&quot;,&quot;abstract&quot;:&quot;Publikasi ini menyajikan analisis distribusi perdagangan komoditas daging ayam ras hasil Survei Pola Distribusi dengan responden produsen, pedagang besar, dan pedagang eceran di 34 provinsi yang meliputi 343 kabupaten/kota. Informasi yang disajikan meliputi pola distribusi perdagangan, pola utama, dan Margin Perdagangan dan Pengangkutan (MPP) secara nasional maupun regional.&quot;,&quot;publisher&quot;:&quot;Badan Pusat Statistik&quot;,&quot;container-title-short&quot;:&quot;&quot;},&quot;isTemporary&quot;:false}]},{&quot;citationID&quot;:&quot;MENDELEY_CITATION_68a72b69-9e0b-473e-96b7-37ec42e86e1f&quot;,&quot;properties&quot;:{&quot;noteIndex&quot;:0},&quot;isEdited&quot;:false,&quot;manualOverride&quot;:{&quot;isManuallyOverridden&quot;:false,&quot;citeprocText&quot;:&quot;[3], [4]&quot;,&quot;manualOverrideText&quot;:&quot;&quot;},&quot;citationTag&quot;:&quot;MENDELEY_CITATION_v3_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&quot;,&quot;citationItems&quot;:[{&quot;id&quot;:&quot;f6705b34-015b-3157-ac7f-64217f06e580&quot;,&quot;itemData&quot;:{&quot;type&quot;:&quot;book&quot;,&quot;id&quot;:&quot;f6705b34-015b-3157-ac7f-64217f06e580&quot;,&quot;title&quot;:&quot;Ayam Broiler, 22 Hari Panen lebih Untung&quot;,&quot;author&quot;:[{&quot;family&quot;:&quot;Tamalluddin&quot;,&quot;given&quot;:&quot;Ferry&quot;,&quot;parse-names&quot;:false,&quot;dropping-particle&quot;:&quot;&quot;,&quot;non-dropping-particle&quot;:&quot;&quot;}],&quot;editor&quot;:[{&quot;family&quot;:&quot;B&quot;,&quot;given&quot;:&quot;Prasetya W&quot;,&quot;parse-names&quot;:false,&quot;dropping-particle&quot;:&quot;&quot;,&quot;non-dropping-particle&quot;:&quot;&quot;}],&quot;ISBN&quot;:&quot;979-002-539-4&quot;,&quot;issued&quot;:{&quot;date-parts&quot;:[[2012]]},&quot;publisher-place&quot;:&quot;Jakarta&quot;,&quot;abstract&quot;:&quot;Pemeliharaan broiler selama ini bertujuan untuk mendapatkan hasil panen dengan bobot di atas 1,4 kg. Hal itu karena adanya persepsi bahwa panen besar lebih menguntungkan dibandingkan dengan panen ukuran kecil. Namun, melihat performance broiler modern saat ini, persepsi seperti itu tidak sepenuhnya benar. Untuk itu, timbul gagasan mengenai pemeliharaan broiler dengan target panen muda (umur 22—24 hari dengan bobot 0,9 —1,2 kg). Fakta menunjukkan bahwa panen muda bisa juga dilakukan. Bahkan, secara bisnis juga memberikan keuntungan yang relatif besar.&quot;,&quot;publisher&quot;:&quot;Penebar Swadaya&quot;,&quot;container-title-short&quot;:&quot;&quot;},&quot;isTemporary&quot;:false},{&quot;id&quot;:&quot;ad93883b-d08c-34b3-a20c-7fc71f9f2d33&quot;,&quot;itemData&quot;:{&quot;type&quot;:&quot;book&quot;,&quot;id&quot;:&quot;ad93883b-d08c-34b3-a20c-7fc71f9f2d33&quot;,&quot;title&quot;:&quot;STATISTIK PERUSAHAAN PETERNAKAN UNGGAS 2020&quot;,&quot;ISSN&quot;:&quot;0216-2644&quot;,&quot;issued&quot;:{&quot;date-parts&quot;:[[2021,8]]},&quot;publisher-place&quot;:&quot;Jakarta&quot;,&quot;publisher&quot;:&quot;Badan Pusat Statistik&quot;,&quot;container-title-short&quot;:&quot;&quot;},&quot;isTemporary&quot;:false}]},{&quot;citationID&quot;:&quot;MENDELEY_CITATION_1496600a-9194-4f2a-b550-45abb853467a&quot;,&quot;properties&quot;:{&quot;noteIndex&quot;:0},&quot;isEdited&quot;:false,&quot;manualOverride&quot;:{&quot;isManuallyOverridden&quot;:false,&quot;citeprocText&quot;:&quot;[5]&quot;,&quot;manualOverrideText&quot;:&quot;&quot;},&quot;citationTag&quot;:&quot;MENDELEY_CITATION_v3_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&quot;,&quot;citationItems&quot;:[{&quot;id&quot;:&quot;33390d84-0e34-35ed-9034-f5611935ce8f&quot;,&quot;itemData&quot;:{&quot;type&quot;:&quot;article-journal&quot;,&quot;id&quot;:&quot;33390d84-0e34-35ed-9034-f5611935ce8f&quot;,&quot;title&quot;:&quot;PEMANFAATAN LIMBAH KOTORAN AYAM SEBAGAI BAHAN BAKU PEMBUATAN KOMPOS&quot;,&quot;author&quot;:[{&quot;family&quot;:&quot;Depari&quot;,&quot;given&quot;:&quot;Efratenta Katherina&quot;,&quot;parse-names&quot;:false,&quot;dropping-particle&quot;:&quot;&quot;,&quot;non-dropping-particle&quot;:&quot;&quot;},{&quot;family&quot;:&quot;Deselina&quot;,&quot;given&quot;:&quot;&quot;,&quot;parse-names&quot;:false,&quot;dropping-particle&quot;:&quot;&quot;,&quot;non-dropping-particle&quot;:&quot;&quot;},{&quot;family&quot;:&quot;Senoaji&quot;,&quot;given&quot;:&quot;Gunggung&quot;,&quot;parse-names&quot;:false,&quot;dropping-particle&quot;:&quot;&quot;,&quot;non-dropping-particle&quot;:&quot;&quot;},{&quot;family&quot;:&quot;Hidayat&quot;,&quot;given&quot;:&quot;Fajrin&quot;,&quot;parse-names&quot;:false,&quot;dropping-particle&quot;:&quot;&quot;,&quot;non-dropping-particle&quot;:&quot;&quot;}],&quot;issued&quot;:{&quot;date-parts&quot;:[[2014]]},&quot;container-title-short&quot;:&quot;&quot;},&quot;isTemporary&quot;:false}]},{&quot;citationID&quot;:&quot;MENDELEY_CITATION_648e722b-eaf8-4a50-832d-9b745e97a16b&quot;,&quot;properties&quot;:{&quot;noteIndex&quot;:0},&quot;isEdited&quot;:false,&quot;manualOverride&quot;:{&quot;isManuallyOverridden&quot;:false,&quot;citeprocText&quot;:&quot;[6]&quot;,&quot;manualOverrideText&quot;:&quot;&quot;},&quot;citationTag&quot;:&quot;MENDELEY_CITATION_v3_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&quot;,&quot;citationItems&quot;:[{&quot;id&quot;:&quot;0be2c06c-c769-3401-85b9-faea7bb3c0dd&quot;,&quot;itemData&quot;:{&quot;type&quot;:&quot;book&quot;,&quot;id&quot;:&quot;0be2c06c-c769-3401-85b9-faea7bb3c0dd&quot;,&quot;title&quot;:&quot;Engineering Design A Systematic Approach&quot;,&quot;author&quot;:[{&quot;family&quot;:&quot;Pahl&quot;,&quot;given&quot;:&quot;G&quot;,&quot;parse-names&quot;:false,&quot;dropping-particle&quot;:&quot;&quot;,&quot;non-dropping-particle&quot;:&quot;&quot;},{&quot;family&quot;:&quot;Beitz&quot;,&quot;given&quot;:&quot;W&quot;,&quot;parse-names&quot;:false,&quot;dropping-particle&quot;:&quot;&quot;,&quot;non-dropping-particle&quot;:&quot;&quot;},{&quot;family&quot;:&quot;Feldhusn&quot;,&quot;given&quot;:&quot;J&quot;,&quot;parse-names&quot;:false,&quot;dropping-particle&quot;:&quot;&quot;,&quot;non-dropping-particle&quot;:&quot;&quot;},{&quot;family&quot;:&quot;Grote&quot;,&quot;given&quot;:&quot;K. H&quot;,&quot;parse-names&quot;:false,&quot;dropping-particle&quot;:&quot;&quot;,&quot;non-dropping-particle&quot;:&quot;&quot;}],&quot;edition&quot;:&quot;3&quot;,&quot;publisher&quot;:&quot;Springer&quot;,&quot;container-title-short&quot;:&quot;&quot;},&quot;isTemporary&quot;:false}]},{&quot;citationID&quot;:&quot;MENDELEY_CITATION_f1b0381a-0c19-4092-b53e-e7b71eb91651&quot;,&quot;properties&quot;:{&quot;noteIndex&quot;:0},&quot;isEdited&quot;:false,&quot;manualOverride&quot;:{&quot;isManuallyOverridden&quot;:false,&quot;citeprocText&quot;:&quot;[7]&quot;,&quot;manualOverrideText&quot;:&quot;&quot;},&quot;citationTag&quot;:&quot;MENDELEY_CITATION_v3_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&quot;,&quot;citationItems&quot;:[{&quot;id&quot;:&quot;905c5933-a60a-3793-9b12-1025a5f7079f&quot;,&quot;itemData&quot;:{&quot;type&quot;:&quot;book&quot;,&quot;id&quot;:&quot;905c5933-a60a-3793-9b12-1025a5f7079f&quot;,&quot;title&quot;:&quot;Modul Praktik Perancangan Alat Pemindah 2&quot;,&quot;author&quot;:[{&quot;family&quot;:&quot;Ibrahim&quot;,&quot;given&quot;:&quot;B&quot;,&quot;parse-names&quot;:false,&quot;dropping-particle&quot;:&quot;&quot;,&quot;non-dropping-particle&quot;:&quot;&quot;},{&quot;family&quot;:&quot;Ruswandi&quot;,&quot;given&quot;:&quot;A&quot;,&quot;parse-names&quot;:false,&quot;dropping-particle&quot;:&quot;&quot;,&quot;non-dropping-particle&quot;:&quot;&quot;}],&quot;issued&quot;:{&quot;date-parts&quot;:[[2020]]},&quot;publisher-place&quot;:&quot;Bandung&quot;,&quot;publisher&quot;:&quot;Politeknik Manufaktur Bandung&quot;,&quot;container-title-short&quot;:&quot;&quot;},&quot;isTemporary&quot;:false}]},{&quot;citationID&quot;:&quot;MENDELEY_CITATION_6ec55628-88f3-415d-89ed-bcebc58da50a&quot;,&quot;properties&quot;:{&quot;noteIndex&quot;:0},&quot;isEdited&quot;:false,&quot;manualOverride&quot;:{&quot;isManuallyOverridden&quot;:false,&quot;citeprocText&quot;:&quot;[8]&quot;,&quot;manualOverrideText&quot;:&quot;&quot;},&quot;citationTag&quot;:&quot;MENDELEY_CITATION_v3_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&quot;,&quot;citationItems&quot;:[{&quot;id&quot;:&quot;baf1858e-0984-3ad6-9aa6-c6d29bb9e9c1&quot;,&quot;itemData&quot;:{&quot;type&quot;:&quot;book&quot;,&quot;id&quot;:&quot;baf1858e-0984-3ad6-9aa6-c6d29bb9e9c1&quot;,&quot;title&quot;:&quot;Rolof /Matek  Maschinenelemente&quot;,&quot;author&quot;:[{&quot;family&quot;:&quot;Wittel&quot;,&quot;given&quot;:&quot;Helbert&quot;,&quot;parse-names&quot;:false,&quot;dropping-particle&quot;:&quot;&quot;,&quot;non-dropping-particle&quot;:&quot;&quot;},{&quot;family&quot;:&quot;Jannasch&quot;,&quot;given&quot;:&quot;Dieter&quot;,&quot;parse-names&quot;:false,&quot;dropping-particle&quot;:&quot;&quot;,&quot;non-dropping-particle&quot;:&quot;&quot;},{&quot;family&quot;:&quot;Voßiek&quot;,&quot;given&quot;:&quot;Joachim&quot;,&quot;parse-names&quot;:false,&quot;dropping-particle&quot;:&quot;&quot;,&quot;non-dropping-particle&quot;:&quot;&quot;},{&quot;family&quot;:&quot;Spura&quot;,&quot;given&quot;:&quot;Christian&quot;,&quot;parse-names&quot;:false,&quot;dropping-particle&quot;:&quot;&quot;,&quot;non-dropping-particle&quot;:&quot;&quot;}],&quot;issued&quot;:{&quot;date-parts&quot;:[[2021]]},&quot;edition&quot;:&quot;24&quot;,&quot;publisher&quot;:&quot;Springer&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Pah</b:Tag>
    <b:SourceType>Book</b:SourceType>
    <b:Guid>{45ABFEA3-904C-4AD1-B4C4-435C3A629568}</b:Guid>
    <b:LCID>id-ID</b:LCID>
    <b:Title>Engineering Design A Systematic Approach 3rd Edition</b:Title>
    <b:Publisher>Springer</b:Publisher>
    <b:Author>
      <b:Author>
        <b:Corporate>Pahl, G.; Beitz, W.; Feldhusen, J.; Grote, K. H.;</b:Corporate>
      </b:Author>
    </b:Author>
    <b:RefOrder>4</b:RefOrder>
  </b:Source>
</b:Sources>
</file>

<file path=customXml/itemProps1.xml><?xml version="1.0" encoding="utf-8"?>
<ds:datastoreItem xmlns:ds="http://schemas.openxmlformats.org/officeDocument/2006/customXml" ds:itemID="{BDD2CBC9-7A11-4868-B489-82FB2715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14</Pages>
  <Words>3434</Words>
  <Characters>19578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JTRM Polman Bandung</dc:creator>
  <cp:lastModifiedBy>S. Bagas Bhaskoro</cp:lastModifiedBy>
  <cp:revision>40</cp:revision>
  <cp:lastPrinted>2025-04-29T06:12:00Z</cp:lastPrinted>
  <dcterms:created xsi:type="dcterms:W3CDTF">2025-04-23T02:18:00Z</dcterms:created>
  <dcterms:modified xsi:type="dcterms:W3CDTF">2025-05-28T04:00:00Z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982060f0-2f73-3ed7-b178-e8e3cad65bf7</vt:lpwstr>
  </property>
  <property fmtid="{D5CDD505-2E9C-101B-9397-08002B2CF9AE}" pid="24" name="Mendeley Citation Style_1">
    <vt:lpwstr>http://www.zotero.org/styles/ieee</vt:lpwstr>
  </property>
</Properties>
</file>